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page" w:tblpX="649" w:tblpY="1621"/>
        <w:tblW w:w="508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17"/>
        <w:gridCol w:w="1334"/>
        <w:gridCol w:w="1248"/>
        <w:gridCol w:w="991"/>
        <w:gridCol w:w="831"/>
        <w:gridCol w:w="1074"/>
        <w:gridCol w:w="994"/>
        <w:gridCol w:w="991"/>
        <w:gridCol w:w="1071"/>
        <w:gridCol w:w="810"/>
        <w:gridCol w:w="1352"/>
        <w:gridCol w:w="878"/>
        <w:gridCol w:w="1198"/>
      </w:tblGrid>
      <w:tr w:rsidR="002F7781" w:rsidRPr="00B53A83" w14:paraId="2CB59801" w14:textId="5ADFDD04" w:rsidTr="002F7781">
        <w:trPr>
          <w:trHeight w:val="785"/>
        </w:trPr>
        <w:tc>
          <w:tcPr>
            <w:tcW w:w="5000" w:type="pct"/>
            <w:gridSpan w:val="13"/>
            <w:tcBorders>
              <w:bottom w:val="single" w:sz="4" w:space="0" w:color="000000"/>
            </w:tcBorders>
            <w:shd w:val="clear" w:color="auto" w:fill="EEECE1"/>
          </w:tcPr>
          <w:p w14:paraId="592ECF79" w14:textId="4C469238" w:rsidR="002F7781" w:rsidRPr="00D528C4" w:rsidRDefault="002F7781" w:rsidP="00B074E9">
            <w:pPr>
              <w:tabs>
                <w:tab w:val="left" w:pos="2250"/>
              </w:tabs>
              <w:spacing w:line="240" w:lineRule="auto"/>
              <w:ind w:left="90" w:hanging="90"/>
              <w:rPr>
                <w:rFonts w:ascii="Arial" w:eastAsia="Times New Roman" w:hAnsi="Arial" w:cs="Arial"/>
                <w:b/>
              </w:rPr>
            </w:pPr>
            <w:r w:rsidRPr="00D528C4">
              <w:rPr>
                <w:rFonts w:ascii="Arial" w:eastAsia="Times New Roman" w:hAnsi="Arial" w:cs="Arial"/>
                <w:b/>
              </w:rPr>
              <w:t>If the course requires students to produce an artifact-demonstrating student learning relevant to the outcome, indicate by placing the appropriate letter in the box (I = Introduced; D = Developed; M = Mastered).</w:t>
            </w:r>
          </w:p>
        </w:tc>
      </w:tr>
      <w:tr w:rsidR="002F7781" w:rsidRPr="00B53A83" w14:paraId="586FB71F" w14:textId="73DA39CF" w:rsidTr="002F7781">
        <w:trPr>
          <w:trHeight w:val="525"/>
        </w:trPr>
        <w:tc>
          <w:tcPr>
            <w:tcW w:w="682" w:type="pct"/>
            <w:shd w:val="clear" w:color="auto" w:fill="000000" w:themeFill="text1"/>
          </w:tcPr>
          <w:p w14:paraId="4D95391A" w14:textId="77777777" w:rsidR="002F7781" w:rsidRPr="0040685A" w:rsidRDefault="002F7781" w:rsidP="00B074E9">
            <w:pPr>
              <w:tabs>
                <w:tab w:val="left" w:pos="2250"/>
              </w:tabs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18" w:type="pct"/>
            <w:gridSpan w:val="12"/>
            <w:shd w:val="clear" w:color="auto" w:fill="DBE5F1" w:themeFill="accent1" w:themeFillTint="33"/>
          </w:tcPr>
          <w:p w14:paraId="15E8A6C6" w14:textId="4A5EA135" w:rsidR="002F7781" w:rsidRDefault="002F7781" w:rsidP="00B074E9">
            <w:pPr>
              <w:tabs>
                <w:tab w:val="left" w:pos="2250"/>
              </w:tabs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COURSES</w:t>
            </w:r>
          </w:p>
        </w:tc>
      </w:tr>
      <w:tr w:rsidR="002F7781" w:rsidRPr="00B53A83" w14:paraId="2EFEB3C8" w14:textId="1952B50D" w:rsidTr="002F7781">
        <w:trPr>
          <w:trHeight w:val="692"/>
        </w:trPr>
        <w:tc>
          <w:tcPr>
            <w:tcW w:w="682" w:type="pct"/>
            <w:shd w:val="clear" w:color="auto" w:fill="DBE5F1" w:themeFill="accent1" w:themeFillTint="33"/>
          </w:tcPr>
          <w:p w14:paraId="50D11573" w14:textId="77777777" w:rsidR="00AB6257" w:rsidRPr="0040685A" w:rsidRDefault="00AB6257" w:rsidP="00606DA5">
            <w:pPr>
              <w:tabs>
                <w:tab w:val="left" w:pos="2250"/>
              </w:tabs>
              <w:spacing w:line="240" w:lineRule="auto"/>
              <w:rPr>
                <w:sz w:val="20"/>
                <w:szCs w:val="20"/>
              </w:rPr>
            </w:pPr>
            <w:r w:rsidRPr="0040685A">
              <w:rPr>
                <w:b/>
                <w:bCs/>
                <w:sz w:val="20"/>
                <w:szCs w:val="20"/>
              </w:rPr>
              <w:t>LEARNING OUTCOMES</w:t>
            </w:r>
          </w:p>
        </w:tc>
        <w:tc>
          <w:tcPr>
            <w:tcW w:w="451" w:type="pct"/>
            <w:shd w:val="clear" w:color="auto" w:fill="DBE5F1" w:themeFill="accent1" w:themeFillTint="33"/>
          </w:tcPr>
          <w:p w14:paraId="0030B9EB" w14:textId="77777777" w:rsidR="00AB6257" w:rsidRPr="009D024E" w:rsidRDefault="00AB6257" w:rsidP="00606DA5">
            <w:pPr>
              <w:tabs>
                <w:tab w:val="left" w:pos="2250"/>
              </w:tabs>
              <w:spacing w:line="240" w:lineRule="auto"/>
              <w:rPr>
                <w:b/>
                <w:sz w:val="18"/>
                <w:szCs w:val="18"/>
              </w:rPr>
            </w:pPr>
            <w:r w:rsidRPr="009D024E">
              <w:rPr>
                <w:b/>
                <w:sz w:val="18"/>
                <w:szCs w:val="18"/>
              </w:rPr>
              <w:t xml:space="preserve">AST </w:t>
            </w:r>
            <w:r>
              <w:rPr>
                <w:b/>
                <w:sz w:val="18"/>
                <w:szCs w:val="18"/>
              </w:rPr>
              <w:br/>
            </w:r>
            <w:r w:rsidRPr="009D024E">
              <w:rPr>
                <w:b/>
                <w:sz w:val="18"/>
                <w:szCs w:val="18"/>
              </w:rPr>
              <w:t xml:space="preserve">111 </w:t>
            </w:r>
            <w:r>
              <w:rPr>
                <w:b/>
                <w:sz w:val="18"/>
                <w:szCs w:val="18"/>
              </w:rPr>
              <w:t xml:space="preserve">Introduction to Chinese Literature </w:t>
            </w:r>
            <w:r w:rsidRPr="009D024E">
              <w:rPr>
                <w:b/>
                <w:sz w:val="18"/>
                <w:szCs w:val="18"/>
              </w:rPr>
              <w:t>(</w:t>
            </w:r>
            <w:proofErr w:type="spellStart"/>
            <w:r w:rsidRPr="009D024E">
              <w:rPr>
                <w:b/>
                <w:sz w:val="18"/>
                <w:szCs w:val="18"/>
              </w:rPr>
              <w:t>Cavender</w:t>
            </w:r>
            <w:proofErr w:type="spellEnd"/>
            <w:r w:rsidRPr="009D024E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422" w:type="pct"/>
            <w:shd w:val="clear" w:color="auto" w:fill="DBE5F1" w:themeFill="accent1" w:themeFillTint="33"/>
          </w:tcPr>
          <w:p w14:paraId="68591761" w14:textId="77777777" w:rsidR="00AB6257" w:rsidRPr="009D024E" w:rsidRDefault="00AB6257" w:rsidP="00606DA5">
            <w:pPr>
              <w:tabs>
                <w:tab w:val="left" w:pos="2250"/>
                <w:tab w:val="left" w:pos="7650"/>
              </w:tabs>
              <w:spacing w:line="240" w:lineRule="auto"/>
              <w:ind w:right="215"/>
              <w:rPr>
                <w:b/>
                <w:sz w:val="18"/>
                <w:szCs w:val="18"/>
              </w:rPr>
            </w:pPr>
            <w:r w:rsidRPr="009D024E">
              <w:rPr>
                <w:b/>
                <w:sz w:val="18"/>
                <w:szCs w:val="18"/>
              </w:rPr>
              <w:t xml:space="preserve">AST </w:t>
            </w:r>
            <w:r>
              <w:rPr>
                <w:b/>
                <w:sz w:val="18"/>
                <w:szCs w:val="18"/>
              </w:rPr>
              <w:br/>
            </w:r>
            <w:r w:rsidRPr="009D024E">
              <w:rPr>
                <w:b/>
                <w:sz w:val="18"/>
                <w:szCs w:val="18"/>
              </w:rPr>
              <w:t>120</w:t>
            </w:r>
            <w:r>
              <w:rPr>
                <w:b/>
                <w:sz w:val="18"/>
                <w:szCs w:val="18"/>
              </w:rPr>
              <w:br/>
            </w:r>
            <w:proofErr w:type="spellStart"/>
            <w:r>
              <w:rPr>
                <w:b/>
                <w:sz w:val="18"/>
                <w:szCs w:val="18"/>
              </w:rPr>
              <w:t>Chns</w:t>
            </w:r>
            <w:proofErr w:type="spellEnd"/>
            <w:r>
              <w:rPr>
                <w:b/>
                <w:sz w:val="18"/>
                <w:szCs w:val="18"/>
              </w:rPr>
              <w:t xml:space="preserve"> and </w:t>
            </w:r>
            <w:proofErr w:type="spellStart"/>
            <w:r>
              <w:rPr>
                <w:b/>
                <w:sz w:val="18"/>
                <w:szCs w:val="18"/>
              </w:rPr>
              <w:t>Jpns</w:t>
            </w:r>
            <w:proofErr w:type="spellEnd"/>
            <w:r>
              <w:rPr>
                <w:b/>
                <w:sz w:val="18"/>
                <w:szCs w:val="18"/>
              </w:rPr>
              <w:t xml:space="preserve"> Calligraphy</w:t>
            </w:r>
            <w:r w:rsidRPr="009D024E">
              <w:rPr>
                <w:b/>
                <w:sz w:val="18"/>
                <w:szCs w:val="18"/>
              </w:rPr>
              <w:br/>
              <w:t>(Lu)</w:t>
            </w:r>
          </w:p>
        </w:tc>
        <w:tc>
          <w:tcPr>
            <w:tcW w:w="335" w:type="pct"/>
            <w:shd w:val="clear" w:color="auto" w:fill="DBE5F1" w:themeFill="accent1" w:themeFillTint="33"/>
          </w:tcPr>
          <w:p w14:paraId="781B98E2" w14:textId="227D0673" w:rsidR="00AB6257" w:rsidRDefault="00AB6257" w:rsidP="00606DA5">
            <w:pPr>
              <w:tabs>
                <w:tab w:val="left" w:pos="2250"/>
              </w:tabs>
              <w:spacing w:line="240" w:lineRule="auto"/>
              <w:rPr>
                <w:b/>
                <w:sz w:val="18"/>
                <w:szCs w:val="18"/>
              </w:rPr>
            </w:pPr>
            <w:r w:rsidRPr="009D024E">
              <w:rPr>
                <w:b/>
                <w:sz w:val="18"/>
                <w:szCs w:val="18"/>
              </w:rPr>
              <w:t xml:space="preserve">AST </w:t>
            </w:r>
            <w:r w:rsidRPr="009D024E">
              <w:rPr>
                <w:b/>
                <w:sz w:val="18"/>
                <w:szCs w:val="18"/>
              </w:rPr>
              <w:br/>
              <w:t>211</w:t>
            </w:r>
            <w:r>
              <w:rPr>
                <w:b/>
                <w:sz w:val="18"/>
                <w:szCs w:val="18"/>
              </w:rPr>
              <w:t xml:space="preserve"> Contemporary Chinese Film</w:t>
            </w:r>
            <w:r w:rsidRPr="009D024E">
              <w:rPr>
                <w:b/>
                <w:sz w:val="18"/>
                <w:szCs w:val="18"/>
              </w:rPr>
              <w:br/>
              <w:t>(Lu)</w:t>
            </w:r>
          </w:p>
        </w:tc>
        <w:tc>
          <w:tcPr>
            <w:tcW w:w="281" w:type="pct"/>
            <w:shd w:val="clear" w:color="auto" w:fill="DBE5F1" w:themeFill="accent1" w:themeFillTint="33"/>
          </w:tcPr>
          <w:p w14:paraId="6584ADDF" w14:textId="2D8D5A11" w:rsidR="00AB6257" w:rsidRDefault="00AB6257" w:rsidP="00606DA5">
            <w:pPr>
              <w:tabs>
                <w:tab w:val="left" w:pos="2250"/>
              </w:tabs>
              <w:spacing w:line="240" w:lineRule="auto"/>
              <w:rPr>
                <w:b/>
                <w:sz w:val="18"/>
                <w:szCs w:val="18"/>
              </w:rPr>
            </w:pPr>
            <w:r w:rsidRPr="009D024E">
              <w:rPr>
                <w:b/>
                <w:sz w:val="18"/>
                <w:szCs w:val="18"/>
              </w:rPr>
              <w:t xml:space="preserve">AST </w:t>
            </w:r>
            <w:r w:rsidRPr="009D024E">
              <w:rPr>
                <w:b/>
                <w:sz w:val="18"/>
                <w:szCs w:val="18"/>
              </w:rPr>
              <w:br/>
              <w:t>212</w:t>
            </w:r>
            <w:r>
              <w:rPr>
                <w:b/>
                <w:sz w:val="18"/>
                <w:szCs w:val="18"/>
              </w:rPr>
              <w:t xml:space="preserve"> Modern Chinese Literature</w:t>
            </w:r>
            <w:r w:rsidRPr="009D024E">
              <w:rPr>
                <w:b/>
                <w:sz w:val="18"/>
                <w:szCs w:val="18"/>
              </w:rPr>
              <w:br/>
              <w:t>(Lu)</w:t>
            </w:r>
          </w:p>
        </w:tc>
        <w:tc>
          <w:tcPr>
            <w:tcW w:w="363" w:type="pct"/>
            <w:shd w:val="clear" w:color="auto" w:fill="DBE5F1" w:themeFill="accent1" w:themeFillTint="33"/>
          </w:tcPr>
          <w:p w14:paraId="4C00D141" w14:textId="4EB2FFF8" w:rsidR="00AB6257" w:rsidRDefault="00AB6257" w:rsidP="00606DA5">
            <w:pPr>
              <w:tabs>
                <w:tab w:val="left" w:pos="2250"/>
              </w:tabs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AST </w:t>
            </w:r>
            <w:r>
              <w:rPr>
                <w:b/>
                <w:sz w:val="18"/>
                <w:szCs w:val="18"/>
              </w:rPr>
              <w:br/>
              <w:t>24</w:t>
            </w:r>
            <w:r w:rsidRPr="009D024E">
              <w:rPr>
                <w:b/>
                <w:sz w:val="18"/>
                <w:szCs w:val="18"/>
              </w:rPr>
              <w:t>0</w:t>
            </w:r>
            <w:r>
              <w:rPr>
                <w:b/>
                <w:sz w:val="18"/>
                <w:szCs w:val="18"/>
              </w:rPr>
              <w:br/>
              <w:t>Popular Culture of Japan</w:t>
            </w:r>
            <w:r w:rsidRPr="009D024E">
              <w:rPr>
                <w:b/>
                <w:sz w:val="18"/>
                <w:szCs w:val="18"/>
              </w:rPr>
              <w:br/>
              <w:t>(Kawahara)</w:t>
            </w:r>
          </w:p>
        </w:tc>
        <w:tc>
          <w:tcPr>
            <w:tcW w:w="336" w:type="pct"/>
            <w:shd w:val="clear" w:color="auto" w:fill="DBE5F1" w:themeFill="accent1" w:themeFillTint="33"/>
          </w:tcPr>
          <w:p w14:paraId="1086F77D" w14:textId="239FFEDB" w:rsidR="00AB6257" w:rsidRPr="009D024E" w:rsidRDefault="00AB6257" w:rsidP="00606DA5">
            <w:pPr>
              <w:tabs>
                <w:tab w:val="left" w:pos="2250"/>
              </w:tabs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AST-250</w:t>
            </w:r>
            <w:r w:rsidRPr="00AB6C74">
              <w:rPr>
                <w:b/>
                <w:sz w:val="18"/>
                <w:szCs w:val="18"/>
              </w:rPr>
              <w:t xml:space="preserve"> TRVL: Service in Cambodia</w:t>
            </w:r>
            <w:r>
              <w:rPr>
                <w:b/>
                <w:sz w:val="18"/>
                <w:szCs w:val="18"/>
              </w:rPr>
              <w:t xml:space="preserve"> (Finsen)</w:t>
            </w:r>
          </w:p>
        </w:tc>
        <w:tc>
          <w:tcPr>
            <w:tcW w:w="335" w:type="pct"/>
            <w:shd w:val="clear" w:color="auto" w:fill="DBE5F1" w:themeFill="accent1" w:themeFillTint="33"/>
          </w:tcPr>
          <w:p w14:paraId="632413FE" w14:textId="14AB415C" w:rsidR="00AB6257" w:rsidRPr="009D024E" w:rsidRDefault="00AB6257" w:rsidP="00606DA5">
            <w:pPr>
              <w:tabs>
                <w:tab w:val="left" w:pos="2250"/>
              </w:tabs>
              <w:spacing w:line="240" w:lineRule="auto"/>
              <w:rPr>
                <w:b/>
                <w:sz w:val="18"/>
                <w:szCs w:val="18"/>
              </w:rPr>
            </w:pPr>
            <w:r w:rsidRPr="009D024E">
              <w:rPr>
                <w:b/>
                <w:sz w:val="18"/>
                <w:szCs w:val="18"/>
              </w:rPr>
              <w:t xml:space="preserve">AST </w:t>
            </w:r>
            <w:r>
              <w:rPr>
                <w:b/>
                <w:sz w:val="18"/>
                <w:szCs w:val="18"/>
              </w:rPr>
              <w:t xml:space="preserve">   2</w:t>
            </w:r>
            <w:r w:rsidRPr="009D024E">
              <w:rPr>
                <w:b/>
                <w:sz w:val="18"/>
                <w:szCs w:val="18"/>
              </w:rPr>
              <w:t>60</w:t>
            </w:r>
            <w:r>
              <w:rPr>
                <w:b/>
                <w:sz w:val="18"/>
                <w:szCs w:val="18"/>
              </w:rPr>
              <w:br/>
              <w:t>Growing Up in Japan</w:t>
            </w:r>
            <w:r w:rsidRPr="009D024E">
              <w:rPr>
                <w:b/>
                <w:sz w:val="18"/>
                <w:szCs w:val="18"/>
              </w:rPr>
              <w:br/>
              <w:t>(Kawahara)</w:t>
            </w:r>
          </w:p>
        </w:tc>
        <w:tc>
          <w:tcPr>
            <w:tcW w:w="362" w:type="pct"/>
            <w:shd w:val="clear" w:color="auto" w:fill="DBE5F1" w:themeFill="accent1" w:themeFillTint="33"/>
          </w:tcPr>
          <w:p w14:paraId="2DD86B8E" w14:textId="77777777" w:rsidR="00AB6257" w:rsidRPr="009D024E" w:rsidRDefault="00AB6257" w:rsidP="00606DA5">
            <w:pPr>
              <w:tabs>
                <w:tab w:val="left" w:pos="2250"/>
              </w:tabs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AST 260</w:t>
            </w:r>
            <w:r>
              <w:rPr>
                <w:b/>
                <w:sz w:val="18"/>
                <w:szCs w:val="18"/>
              </w:rPr>
              <w:br/>
              <w:t>Gender &amp; Sexuality in Japanese Film</w:t>
            </w:r>
            <w:r>
              <w:rPr>
                <w:b/>
                <w:sz w:val="18"/>
                <w:szCs w:val="18"/>
              </w:rPr>
              <w:br/>
              <w:t>(Kawahara)</w:t>
            </w:r>
          </w:p>
        </w:tc>
        <w:tc>
          <w:tcPr>
            <w:tcW w:w="274" w:type="pct"/>
            <w:shd w:val="clear" w:color="auto" w:fill="DBE5F1" w:themeFill="accent1" w:themeFillTint="33"/>
          </w:tcPr>
          <w:p w14:paraId="239CD7E3" w14:textId="77777777" w:rsidR="00AB6257" w:rsidRPr="009D024E" w:rsidRDefault="00AB6257" w:rsidP="00606DA5">
            <w:pPr>
              <w:tabs>
                <w:tab w:val="left" w:pos="2250"/>
              </w:tabs>
              <w:spacing w:line="240" w:lineRule="auto"/>
              <w:rPr>
                <w:b/>
                <w:sz w:val="18"/>
                <w:szCs w:val="18"/>
              </w:rPr>
            </w:pPr>
            <w:r w:rsidRPr="009D024E">
              <w:rPr>
                <w:b/>
                <w:sz w:val="18"/>
                <w:szCs w:val="18"/>
              </w:rPr>
              <w:t xml:space="preserve">AST </w:t>
            </w:r>
            <w:r w:rsidRPr="009D024E">
              <w:rPr>
                <w:b/>
                <w:sz w:val="18"/>
                <w:szCs w:val="18"/>
              </w:rPr>
              <w:br/>
              <w:t>310</w:t>
            </w:r>
            <w:r>
              <w:rPr>
                <w:b/>
                <w:sz w:val="18"/>
                <w:szCs w:val="18"/>
              </w:rPr>
              <w:br/>
              <w:t>Chinese Space</w:t>
            </w:r>
            <w:r w:rsidRPr="009D024E">
              <w:rPr>
                <w:b/>
                <w:sz w:val="18"/>
                <w:szCs w:val="18"/>
              </w:rPr>
              <w:br/>
              <w:t>(Lu)</w:t>
            </w:r>
          </w:p>
        </w:tc>
        <w:tc>
          <w:tcPr>
            <w:tcW w:w="457" w:type="pct"/>
            <w:shd w:val="clear" w:color="auto" w:fill="DBE5F1" w:themeFill="accent1" w:themeFillTint="33"/>
          </w:tcPr>
          <w:p w14:paraId="17D3AF74" w14:textId="1504739E" w:rsidR="00AB6257" w:rsidRPr="000579CD" w:rsidRDefault="00AB6257" w:rsidP="00606DA5">
            <w:pPr>
              <w:tabs>
                <w:tab w:val="left" w:pos="2250"/>
              </w:tabs>
              <w:spacing w:line="240" w:lineRule="auto"/>
              <w:rPr>
                <w:b/>
                <w:sz w:val="18"/>
                <w:szCs w:val="18"/>
              </w:rPr>
            </w:pPr>
            <w:r w:rsidRPr="00B074E9">
              <w:rPr>
                <w:b/>
                <w:sz w:val="18"/>
                <w:szCs w:val="18"/>
              </w:rPr>
              <w:t>AST 470 Senior Capstone</w:t>
            </w:r>
            <w:r>
              <w:rPr>
                <w:b/>
                <w:sz w:val="18"/>
                <w:szCs w:val="18"/>
              </w:rPr>
              <w:t xml:space="preserve"> (AST Faculty)</w:t>
            </w:r>
          </w:p>
        </w:tc>
        <w:tc>
          <w:tcPr>
            <w:tcW w:w="297" w:type="pct"/>
            <w:shd w:val="clear" w:color="auto" w:fill="DBE5F1" w:themeFill="accent1" w:themeFillTint="33"/>
          </w:tcPr>
          <w:p w14:paraId="5C191157" w14:textId="66D8BEC1" w:rsidR="00AB6257" w:rsidRPr="00B074E9" w:rsidRDefault="00AB6257" w:rsidP="00606DA5">
            <w:pPr>
              <w:tabs>
                <w:tab w:val="left" w:pos="2250"/>
              </w:tabs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BUS </w:t>
            </w:r>
            <w:r w:rsidRPr="00B831FC">
              <w:rPr>
                <w:b/>
                <w:sz w:val="18"/>
                <w:szCs w:val="18"/>
              </w:rPr>
              <w:t>369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B831FC">
              <w:rPr>
                <w:b/>
                <w:sz w:val="18"/>
                <w:szCs w:val="18"/>
              </w:rPr>
              <w:t>China's Legal System</w:t>
            </w:r>
            <w:r>
              <w:rPr>
                <w:b/>
                <w:sz w:val="18"/>
                <w:szCs w:val="18"/>
              </w:rPr>
              <w:t xml:space="preserve"> (</w:t>
            </w:r>
            <w:r w:rsidRPr="00B831FC">
              <w:rPr>
                <w:b/>
                <w:sz w:val="18"/>
                <w:szCs w:val="18"/>
              </w:rPr>
              <w:t>Hutchens</w:t>
            </w:r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405" w:type="pct"/>
            <w:shd w:val="clear" w:color="auto" w:fill="DBE5F1" w:themeFill="accent1" w:themeFillTint="33"/>
          </w:tcPr>
          <w:p w14:paraId="157E38F4" w14:textId="535C97E0" w:rsidR="00AB6257" w:rsidRPr="00AB6257" w:rsidRDefault="002F7781" w:rsidP="00AB6257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BUS 369 China’s Financial System (Hutchens</w:t>
            </w:r>
            <w:r>
              <w:rPr>
                <w:sz w:val="18"/>
                <w:szCs w:val="18"/>
              </w:rPr>
              <w:t xml:space="preserve"> </w:t>
            </w:r>
            <w:r w:rsidR="00AB6257">
              <w:rPr>
                <w:sz w:val="18"/>
                <w:szCs w:val="18"/>
              </w:rPr>
              <w:t>)</w:t>
            </w:r>
          </w:p>
        </w:tc>
      </w:tr>
      <w:tr w:rsidR="002F7781" w:rsidRPr="00B53A83" w14:paraId="64B4DB85" w14:textId="1A6AAC61" w:rsidTr="002F7781">
        <w:trPr>
          <w:trHeight w:val="737"/>
        </w:trPr>
        <w:tc>
          <w:tcPr>
            <w:tcW w:w="682" w:type="pct"/>
          </w:tcPr>
          <w:p w14:paraId="7C43D3CC" w14:textId="37F62ABA" w:rsidR="00AB6257" w:rsidRPr="00CA7E31" w:rsidRDefault="00AB6257" w:rsidP="00606DA5">
            <w:pPr>
              <w:pStyle w:val="ListParagraph"/>
              <w:tabs>
                <w:tab w:val="left" w:pos="2250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12931">
              <w:rPr>
                <w:rFonts w:ascii="Times New Roman" w:hAnsi="Times New Roman"/>
                <w:b/>
                <w:sz w:val="20"/>
                <w:szCs w:val="20"/>
              </w:rPr>
              <w:t>Demonstrate knowledge of Asia’s diverse cultures and rich history as relevant to a student’s area of emphasis.</w:t>
            </w:r>
          </w:p>
        </w:tc>
        <w:tc>
          <w:tcPr>
            <w:tcW w:w="451" w:type="pct"/>
          </w:tcPr>
          <w:p w14:paraId="512138A3" w14:textId="79D1E620" w:rsidR="00AB6257" w:rsidRPr="00A36BE1" w:rsidRDefault="00AB6257" w:rsidP="00606DA5">
            <w:pPr>
              <w:tabs>
                <w:tab w:val="left" w:pos="2250"/>
              </w:tabs>
              <w:spacing w:line="240" w:lineRule="auto"/>
              <w:rPr>
                <w:sz w:val="18"/>
                <w:szCs w:val="18"/>
              </w:rPr>
            </w:pPr>
            <w:r w:rsidRPr="001618A9">
              <w:rPr>
                <w:sz w:val="18"/>
                <w:szCs w:val="18"/>
              </w:rPr>
              <w:t>I</w:t>
            </w:r>
          </w:p>
        </w:tc>
        <w:tc>
          <w:tcPr>
            <w:tcW w:w="422" w:type="pct"/>
          </w:tcPr>
          <w:p w14:paraId="0286A50D" w14:textId="4C88FE84" w:rsidR="00AB6257" w:rsidRPr="00CC76D4" w:rsidRDefault="00AB6257" w:rsidP="00606DA5">
            <w:pPr>
              <w:tabs>
                <w:tab w:val="left" w:pos="2250"/>
              </w:tabs>
              <w:spacing w:line="240" w:lineRule="auto"/>
              <w:rPr>
                <w:sz w:val="18"/>
                <w:szCs w:val="18"/>
              </w:rPr>
            </w:pPr>
            <w:r w:rsidRPr="00CC76D4">
              <w:rPr>
                <w:sz w:val="18"/>
                <w:szCs w:val="18"/>
              </w:rPr>
              <w:t>I</w:t>
            </w:r>
          </w:p>
        </w:tc>
        <w:tc>
          <w:tcPr>
            <w:tcW w:w="335" w:type="pct"/>
          </w:tcPr>
          <w:p w14:paraId="02325FE7" w14:textId="19DB60BE" w:rsidR="00AB6257" w:rsidRPr="00A36BE1" w:rsidRDefault="00DE61B9" w:rsidP="00606DA5">
            <w:pPr>
              <w:tabs>
                <w:tab w:val="left" w:pos="2250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color w:val="8064A2" w:themeColor="accent4"/>
                <w:sz w:val="18"/>
                <w:szCs w:val="18"/>
              </w:rPr>
              <w:t>I/</w:t>
            </w:r>
            <w:r w:rsidR="00AB6257">
              <w:rPr>
                <w:color w:val="8064A2" w:themeColor="accent4"/>
                <w:sz w:val="18"/>
                <w:szCs w:val="18"/>
              </w:rPr>
              <w:t>D</w:t>
            </w:r>
          </w:p>
        </w:tc>
        <w:tc>
          <w:tcPr>
            <w:tcW w:w="281" w:type="pct"/>
          </w:tcPr>
          <w:p w14:paraId="184BDF97" w14:textId="7C9B0F8D" w:rsidR="00AB6257" w:rsidRPr="00A36BE1" w:rsidRDefault="00DE61B9" w:rsidP="00606DA5">
            <w:pPr>
              <w:tabs>
                <w:tab w:val="left" w:pos="2250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I/</w:t>
            </w:r>
            <w:r w:rsidR="00AB6257" w:rsidRPr="006A5719">
              <w:rPr>
                <w:sz w:val="18"/>
                <w:szCs w:val="18"/>
              </w:rPr>
              <w:t>D</w:t>
            </w:r>
          </w:p>
        </w:tc>
        <w:tc>
          <w:tcPr>
            <w:tcW w:w="363" w:type="pct"/>
          </w:tcPr>
          <w:p w14:paraId="01E4F0DF" w14:textId="44D60B56" w:rsidR="00AB6257" w:rsidRPr="00A36BE1" w:rsidRDefault="00AB6257" w:rsidP="00606DA5">
            <w:pPr>
              <w:tabs>
                <w:tab w:val="left" w:pos="2250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I/D</w:t>
            </w:r>
          </w:p>
        </w:tc>
        <w:tc>
          <w:tcPr>
            <w:tcW w:w="336" w:type="pct"/>
          </w:tcPr>
          <w:p w14:paraId="0A5A1772" w14:textId="627DB197" w:rsidR="00AB6257" w:rsidRPr="00A36BE1" w:rsidRDefault="00AB6257" w:rsidP="00606DA5">
            <w:pPr>
              <w:tabs>
                <w:tab w:val="left" w:pos="2250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I/D</w:t>
            </w:r>
          </w:p>
        </w:tc>
        <w:tc>
          <w:tcPr>
            <w:tcW w:w="335" w:type="pct"/>
          </w:tcPr>
          <w:p w14:paraId="1C67DC20" w14:textId="6C91D1AB" w:rsidR="00AB6257" w:rsidRPr="00A36BE1" w:rsidRDefault="00AB6257" w:rsidP="00606DA5">
            <w:pPr>
              <w:tabs>
                <w:tab w:val="left" w:pos="2250"/>
              </w:tabs>
              <w:spacing w:line="240" w:lineRule="auto"/>
              <w:rPr>
                <w:sz w:val="18"/>
                <w:szCs w:val="18"/>
              </w:rPr>
            </w:pPr>
            <w:r w:rsidRPr="006255C3">
              <w:rPr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>/D</w:t>
            </w:r>
          </w:p>
        </w:tc>
        <w:tc>
          <w:tcPr>
            <w:tcW w:w="362" w:type="pct"/>
          </w:tcPr>
          <w:p w14:paraId="11D07153" w14:textId="77777777" w:rsidR="00AB6257" w:rsidRPr="00854411" w:rsidRDefault="00AB6257" w:rsidP="00606DA5">
            <w:pPr>
              <w:tabs>
                <w:tab w:val="left" w:pos="2250"/>
              </w:tabs>
              <w:spacing w:line="240" w:lineRule="auto"/>
              <w:rPr>
                <w:color w:val="8064A2" w:themeColor="accent4"/>
                <w:sz w:val="18"/>
                <w:szCs w:val="18"/>
              </w:rPr>
            </w:pPr>
          </w:p>
        </w:tc>
        <w:tc>
          <w:tcPr>
            <w:tcW w:w="274" w:type="pct"/>
          </w:tcPr>
          <w:p w14:paraId="3FB22B69" w14:textId="04D18730" w:rsidR="00AB6257" w:rsidRPr="00A36BE1" w:rsidRDefault="00AB6257" w:rsidP="00606DA5">
            <w:pPr>
              <w:tabs>
                <w:tab w:val="left" w:pos="2250"/>
              </w:tabs>
              <w:spacing w:line="240" w:lineRule="auto"/>
              <w:rPr>
                <w:sz w:val="18"/>
                <w:szCs w:val="18"/>
              </w:rPr>
            </w:pPr>
            <w:r w:rsidRPr="004A5699">
              <w:rPr>
                <w:sz w:val="18"/>
                <w:szCs w:val="18"/>
              </w:rPr>
              <w:t>D</w:t>
            </w:r>
          </w:p>
        </w:tc>
        <w:tc>
          <w:tcPr>
            <w:tcW w:w="457" w:type="pct"/>
          </w:tcPr>
          <w:p w14:paraId="519538E7" w14:textId="167B60AD" w:rsidR="00AB6257" w:rsidRPr="00920055" w:rsidRDefault="00AB6257" w:rsidP="00606DA5">
            <w:pPr>
              <w:tabs>
                <w:tab w:val="left" w:pos="2250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297" w:type="pct"/>
          </w:tcPr>
          <w:p w14:paraId="502A00C5" w14:textId="5BEA145D" w:rsidR="00AB6257" w:rsidRPr="00920055" w:rsidRDefault="00AB6257" w:rsidP="00606DA5">
            <w:pPr>
              <w:tabs>
                <w:tab w:val="left" w:pos="2250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</w:p>
        </w:tc>
        <w:tc>
          <w:tcPr>
            <w:tcW w:w="405" w:type="pct"/>
          </w:tcPr>
          <w:p w14:paraId="0963D351" w14:textId="21F5A100" w:rsidR="00AB6257" w:rsidRDefault="00AB6257" w:rsidP="00606DA5">
            <w:pPr>
              <w:tabs>
                <w:tab w:val="left" w:pos="2250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</w:p>
        </w:tc>
      </w:tr>
      <w:tr w:rsidR="002F7781" w:rsidRPr="00B53A83" w14:paraId="09853B5D" w14:textId="55AE883E" w:rsidTr="002F7781">
        <w:trPr>
          <w:trHeight w:val="726"/>
        </w:trPr>
        <w:tc>
          <w:tcPr>
            <w:tcW w:w="682" w:type="pct"/>
          </w:tcPr>
          <w:p w14:paraId="095662D9" w14:textId="1151F9CF" w:rsidR="00AB6257" w:rsidRPr="00912931" w:rsidRDefault="00AB6257" w:rsidP="00606DA5">
            <w:pPr>
              <w:tabs>
                <w:tab w:val="left" w:pos="225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F9206B">
              <w:rPr>
                <w:rFonts w:ascii="Times New Roman" w:hAnsi="Times New Roman"/>
                <w:b/>
                <w:sz w:val="20"/>
                <w:szCs w:val="20"/>
              </w:rPr>
              <w:t>Demonstrate capacity to conduct independent and interdisciplinary scholarly work on Asia.</w:t>
            </w:r>
          </w:p>
        </w:tc>
        <w:tc>
          <w:tcPr>
            <w:tcW w:w="451" w:type="pct"/>
          </w:tcPr>
          <w:p w14:paraId="521AD707" w14:textId="5E6D01CB" w:rsidR="00AB6257" w:rsidRPr="001618A9" w:rsidRDefault="00AB6257" w:rsidP="00606DA5">
            <w:pPr>
              <w:tabs>
                <w:tab w:val="left" w:pos="2250"/>
              </w:tabs>
              <w:spacing w:line="240" w:lineRule="auto"/>
              <w:rPr>
                <w:sz w:val="18"/>
                <w:szCs w:val="18"/>
              </w:rPr>
            </w:pPr>
            <w:r w:rsidRPr="001618A9">
              <w:rPr>
                <w:sz w:val="18"/>
                <w:szCs w:val="18"/>
              </w:rPr>
              <w:t>I</w:t>
            </w:r>
          </w:p>
        </w:tc>
        <w:tc>
          <w:tcPr>
            <w:tcW w:w="422" w:type="pct"/>
          </w:tcPr>
          <w:p w14:paraId="6AB80A39" w14:textId="24A2EFEF" w:rsidR="00AB6257" w:rsidRPr="00CC76D4" w:rsidRDefault="00AB6257" w:rsidP="00606DA5">
            <w:pPr>
              <w:tabs>
                <w:tab w:val="left" w:pos="2250"/>
              </w:tabs>
              <w:spacing w:line="240" w:lineRule="auto"/>
              <w:rPr>
                <w:sz w:val="18"/>
                <w:szCs w:val="18"/>
              </w:rPr>
            </w:pPr>
            <w:r w:rsidRPr="00CC76D4">
              <w:rPr>
                <w:sz w:val="18"/>
                <w:szCs w:val="18"/>
              </w:rPr>
              <w:t>I</w:t>
            </w:r>
          </w:p>
        </w:tc>
        <w:tc>
          <w:tcPr>
            <w:tcW w:w="335" w:type="pct"/>
          </w:tcPr>
          <w:p w14:paraId="49AEF323" w14:textId="101B265A" w:rsidR="00AB6257" w:rsidRDefault="00DE61B9" w:rsidP="00606DA5">
            <w:pPr>
              <w:tabs>
                <w:tab w:val="left" w:pos="2250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color w:val="8064A2" w:themeColor="accent4"/>
                <w:sz w:val="18"/>
                <w:szCs w:val="18"/>
              </w:rPr>
              <w:t>I/</w:t>
            </w:r>
            <w:r w:rsidR="00AB6257">
              <w:rPr>
                <w:color w:val="8064A2" w:themeColor="accent4"/>
                <w:sz w:val="18"/>
                <w:szCs w:val="18"/>
              </w:rPr>
              <w:t>D</w:t>
            </w:r>
          </w:p>
        </w:tc>
        <w:tc>
          <w:tcPr>
            <w:tcW w:w="281" w:type="pct"/>
          </w:tcPr>
          <w:p w14:paraId="2EB5DCE1" w14:textId="63B091A7" w:rsidR="00AB6257" w:rsidRDefault="00DE61B9" w:rsidP="00606DA5">
            <w:pPr>
              <w:tabs>
                <w:tab w:val="left" w:pos="2250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I/</w:t>
            </w:r>
            <w:r w:rsidR="00AB6257" w:rsidRPr="006A5719">
              <w:rPr>
                <w:sz w:val="18"/>
                <w:szCs w:val="18"/>
              </w:rPr>
              <w:t>D</w:t>
            </w:r>
          </w:p>
        </w:tc>
        <w:tc>
          <w:tcPr>
            <w:tcW w:w="363" w:type="pct"/>
          </w:tcPr>
          <w:p w14:paraId="627083AC" w14:textId="28858A18" w:rsidR="00AB6257" w:rsidRDefault="00AB6257" w:rsidP="00606DA5">
            <w:pPr>
              <w:tabs>
                <w:tab w:val="left" w:pos="2250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color w:val="8064A2" w:themeColor="accent4"/>
                <w:sz w:val="18"/>
                <w:szCs w:val="18"/>
              </w:rPr>
              <w:t>I/D</w:t>
            </w:r>
          </w:p>
        </w:tc>
        <w:tc>
          <w:tcPr>
            <w:tcW w:w="336" w:type="pct"/>
          </w:tcPr>
          <w:p w14:paraId="2F5BDD00" w14:textId="3CAF3B8C" w:rsidR="00AB6257" w:rsidRPr="006255C3" w:rsidRDefault="00AB6257" w:rsidP="00606DA5">
            <w:pPr>
              <w:tabs>
                <w:tab w:val="left" w:pos="2250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</w:p>
        </w:tc>
        <w:tc>
          <w:tcPr>
            <w:tcW w:w="335" w:type="pct"/>
          </w:tcPr>
          <w:p w14:paraId="3FE5CBEB" w14:textId="0441E4E3" w:rsidR="00AB6257" w:rsidRPr="006255C3" w:rsidRDefault="00AB6257" w:rsidP="00606DA5">
            <w:pPr>
              <w:tabs>
                <w:tab w:val="left" w:pos="2250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I/D</w:t>
            </w:r>
          </w:p>
        </w:tc>
        <w:tc>
          <w:tcPr>
            <w:tcW w:w="362" w:type="pct"/>
          </w:tcPr>
          <w:p w14:paraId="7C780BC3" w14:textId="6EF67D2D" w:rsidR="00AB6257" w:rsidRPr="004A5699" w:rsidRDefault="00AB6257" w:rsidP="00606DA5">
            <w:pPr>
              <w:tabs>
                <w:tab w:val="left" w:pos="2250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D/I</w:t>
            </w:r>
          </w:p>
        </w:tc>
        <w:tc>
          <w:tcPr>
            <w:tcW w:w="274" w:type="pct"/>
          </w:tcPr>
          <w:p w14:paraId="03704900" w14:textId="34E69BB3" w:rsidR="00AB6257" w:rsidRPr="004A5699" w:rsidRDefault="00AB6257" w:rsidP="00606DA5">
            <w:pPr>
              <w:tabs>
                <w:tab w:val="left" w:pos="2250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</w:p>
        </w:tc>
        <w:tc>
          <w:tcPr>
            <w:tcW w:w="457" w:type="pct"/>
          </w:tcPr>
          <w:p w14:paraId="5F70E81B" w14:textId="4D0B3F1D" w:rsidR="00AB6257" w:rsidRPr="00920055" w:rsidRDefault="00AB6257" w:rsidP="00606DA5">
            <w:pPr>
              <w:tabs>
                <w:tab w:val="left" w:pos="2250"/>
              </w:tabs>
              <w:spacing w:line="240" w:lineRule="auto"/>
              <w:rPr>
                <w:sz w:val="18"/>
                <w:szCs w:val="18"/>
              </w:rPr>
            </w:pPr>
            <w:r w:rsidRPr="008D56C7">
              <w:rPr>
                <w:sz w:val="18"/>
                <w:szCs w:val="18"/>
              </w:rPr>
              <w:t>M</w:t>
            </w:r>
          </w:p>
        </w:tc>
        <w:tc>
          <w:tcPr>
            <w:tcW w:w="297" w:type="pct"/>
          </w:tcPr>
          <w:p w14:paraId="35D732FD" w14:textId="3E1C2BBF" w:rsidR="00AB6257" w:rsidRPr="00920055" w:rsidRDefault="00AB6257" w:rsidP="00606DA5">
            <w:pPr>
              <w:tabs>
                <w:tab w:val="left" w:pos="2250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</w:p>
        </w:tc>
        <w:tc>
          <w:tcPr>
            <w:tcW w:w="405" w:type="pct"/>
          </w:tcPr>
          <w:p w14:paraId="23AD86BF" w14:textId="672E38F1" w:rsidR="00AB6257" w:rsidRDefault="00AB6257" w:rsidP="00606DA5">
            <w:pPr>
              <w:tabs>
                <w:tab w:val="left" w:pos="2250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</w:p>
        </w:tc>
      </w:tr>
      <w:tr w:rsidR="002F7781" w:rsidRPr="00B53A83" w14:paraId="6EA4F9EB" w14:textId="53170728" w:rsidTr="002F7781">
        <w:trPr>
          <w:trHeight w:val="601"/>
        </w:trPr>
        <w:tc>
          <w:tcPr>
            <w:tcW w:w="682" w:type="pct"/>
          </w:tcPr>
          <w:p w14:paraId="5743134F" w14:textId="4B8DC4FE" w:rsidR="00AB6257" w:rsidRPr="00F9206B" w:rsidRDefault="00AB6257" w:rsidP="00606DA5">
            <w:pPr>
              <w:tabs>
                <w:tab w:val="left" w:pos="225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CA7E31">
              <w:rPr>
                <w:rFonts w:ascii="Times New Roman" w:hAnsi="Times New Roman"/>
                <w:b/>
                <w:sz w:val="20"/>
                <w:szCs w:val="20"/>
              </w:rPr>
              <w:t>Understand, speak, read and write an Asian language at intermediate level of proficiency or above.</w:t>
            </w:r>
          </w:p>
        </w:tc>
        <w:tc>
          <w:tcPr>
            <w:tcW w:w="451" w:type="pct"/>
          </w:tcPr>
          <w:p w14:paraId="4348A434" w14:textId="18CB2742" w:rsidR="00AB6257" w:rsidRPr="001618A9" w:rsidRDefault="00AB6257" w:rsidP="00606DA5">
            <w:pPr>
              <w:tabs>
                <w:tab w:val="left" w:pos="2250"/>
              </w:tabs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422" w:type="pct"/>
          </w:tcPr>
          <w:p w14:paraId="54D024F3" w14:textId="44ADC06E" w:rsidR="00AB6257" w:rsidRPr="00CC76D4" w:rsidRDefault="00AB6257" w:rsidP="00606DA5">
            <w:pPr>
              <w:tabs>
                <w:tab w:val="left" w:pos="2250"/>
              </w:tabs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335" w:type="pct"/>
          </w:tcPr>
          <w:p w14:paraId="7005E7E5" w14:textId="58BC114E" w:rsidR="00AB6257" w:rsidRDefault="00AB6257" w:rsidP="00606DA5">
            <w:pPr>
              <w:tabs>
                <w:tab w:val="left" w:pos="2250"/>
              </w:tabs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1" w:type="pct"/>
          </w:tcPr>
          <w:p w14:paraId="75B00C21" w14:textId="41F0B2E7" w:rsidR="00AB6257" w:rsidRDefault="00AB6257" w:rsidP="00606DA5">
            <w:pPr>
              <w:tabs>
                <w:tab w:val="left" w:pos="2250"/>
              </w:tabs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363" w:type="pct"/>
          </w:tcPr>
          <w:p w14:paraId="4FB7F13E" w14:textId="4A0C3264" w:rsidR="00AB6257" w:rsidRDefault="00AB6257" w:rsidP="00606DA5">
            <w:pPr>
              <w:tabs>
                <w:tab w:val="left" w:pos="2250"/>
              </w:tabs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336" w:type="pct"/>
          </w:tcPr>
          <w:p w14:paraId="374C9256" w14:textId="50F60470" w:rsidR="00AB6257" w:rsidRDefault="00AB6257" w:rsidP="00606DA5">
            <w:pPr>
              <w:tabs>
                <w:tab w:val="left" w:pos="2250"/>
              </w:tabs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335" w:type="pct"/>
          </w:tcPr>
          <w:p w14:paraId="691AF390" w14:textId="09151BED" w:rsidR="00AB6257" w:rsidRPr="001B3E9B" w:rsidRDefault="00AB6257" w:rsidP="00606DA5">
            <w:pPr>
              <w:tabs>
                <w:tab w:val="left" w:pos="2250"/>
              </w:tabs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362" w:type="pct"/>
          </w:tcPr>
          <w:p w14:paraId="2C6ECED4" w14:textId="09DD0168" w:rsidR="00AB6257" w:rsidRPr="006A5719" w:rsidRDefault="00AB6257" w:rsidP="00606DA5">
            <w:pPr>
              <w:tabs>
                <w:tab w:val="left" w:pos="2250"/>
              </w:tabs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74" w:type="pct"/>
          </w:tcPr>
          <w:p w14:paraId="5E17328D" w14:textId="7E8BAFFF" w:rsidR="00AB6257" w:rsidRPr="004A5699" w:rsidRDefault="00AB6257" w:rsidP="00606DA5">
            <w:pPr>
              <w:tabs>
                <w:tab w:val="left" w:pos="2250"/>
              </w:tabs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457" w:type="pct"/>
          </w:tcPr>
          <w:p w14:paraId="500BC582" w14:textId="2038967C" w:rsidR="00AB6257" w:rsidRPr="008D56C7" w:rsidRDefault="00AB6257" w:rsidP="00606DA5">
            <w:pPr>
              <w:tabs>
                <w:tab w:val="left" w:pos="2250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297" w:type="pct"/>
          </w:tcPr>
          <w:p w14:paraId="79DFAB3F" w14:textId="59C710CE" w:rsidR="00AB6257" w:rsidRDefault="00AB6257" w:rsidP="00606DA5">
            <w:pPr>
              <w:tabs>
                <w:tab w:val="left" w:pos="2250"/>
              </w:tabs>
              <w:spacing w:line="240" w:lineRule="auto"/>
              <w:rPr>
                <w:color w:val="C0504D" w:themeColor="accent2"/>
                <w:sz w:val="18"/>
                <w:szCs w:val="18"/>
              </w:rPr>
            </w:pPr>
            <w:r>
              <w:rPr>
                <w:color w:val="C0504D" w:themeColor="accent2"/>
                <w:sz w:val="18"/>
                <w:szCs w:val="18"/>
              </w:rPr>
              <w:t>D</w:t>
            </w:r>
          </w:p>
        </w:tc>
        <w:tc>
          <w:tcPr>
            <w:tcW w:w="405" w:type="pct"/>
          </w:tcPr>
          <w:p w14:paraId="357A6518" w14:textId="734B5B60" w:rsidR="00AB6257" w:rsidRDefault="00AB6257" w:rsidP="00606DA5">
            <w:pPr>
              <w:tabs>
                <w:tab w:val="left" w:pos="2250"/>
              </w:tabs>
              <w:spacing w:line="240" w:lineRule="auto"/>
              <w:rPr>
                <w:color w:val="C0504D" w:themeColor="accent2"/>
                <w:sz w:val="18"/>
                <w:szCs w:val="18"/>
              </w:rPr>
            </w:pPr>
            <w:r>
              <w:rPr>
                <w:color w:val="C0504D" w:themeColor="accent2"/>
                <w:sz w:val="18"/>
                <w:szCs w:val="18"/>
              </w:rPr>
              <w:t>D</w:t>
            </w:r>
          </w:p>
        </w:tc>
      </w:tr>
    </w:tbl>
    <w:p w14:paraId="368F1DC5" w14:textId="67FD1D16" w:rsidR="00C22E67" w:rsidRPr="00606DA5" w:rsidRDefault="00CD015E" w:rsidP="00606DA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Asian Study EAC</w:t>
      </w:r>
      <w:r w:rsidR="00F70147" w:rsidRPr="00F70147">
        <w:rPr>
          <w:b/>
          <w:sz w:val="32"/>
          <w:szCs w:val="32"/>
        </w:rPr>
        <w:t xml:space="preserve"> Curriculum Map</w:t>
      </w:r>
    </w:p>
    <w:p w14:paraId="6DE2DB70" w14:textId="77777777" w:rsidR="00A363DD" w:rsidRDefault="00A363DD"/>
    <w:p w14:paraId="44DCA78C" w14:textId="77777777" w:rsidR="00E67EC9" w:rsidRDefault="00E67EC9" w:rsidP="00606DA5">
      <w:pPr>
        <w:jc w:val="center"/>
        <w:rPr>
          <w:b/>
          <w:sz w:val="32"/>
          <w:szCs w:val="32"/>
        </w:rPr>
      </w:pPr>
    </w:p>
    <w:p w14:paraId="65FFC857" w14:textId="5CC59D51" w:rsidR="00C22E67" w:rsidRPr="00606DA5" w:rsidRDefault="00CD015E" w:rsidP="00606DA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Asian Study EAC</w:t>
      </w:r>
      <w:r w:rsidRPr="00F70147">
        <w:rPr>
          <w:b/>
          <w:sz w:val="32"/>
          <w:szCs w:val="32"/>
        </w:rPr>
        <w:t xml:space="preserve"> Curriculum Map</w:t>
      </w:r>
    </w:p>
    <w:tbl>
      <w:tblPr>
        <w:tblW w:w="511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396"/>
        <w:gridCol w:w="862"/>
        <w:gridCol w:w="990"/>
        <w:gridCol w:w="838"/>
        <w:gridCol w:w="797"/>
        <w:gridCol w:w="841"/>
        <w:gridCol w:w="990"/>
        <w:gridCol w:w="827"/>
        <w:gridCol w:w="782"/>
        <w:gridCol w:w="726"/>
        <w:gridCol w:w="726"/>
        <w:gridCol w:w="693"/>
        <w:gridCol w:w="720"/>
        <w:gridCol w:w="618"/>
        <w:gridCol w:w="901"/>
        <w:gridCol w:w="1160"/>
      </w:tblGrid>
      <w:tr w:rsidR="00606DA5" w:rsidRPr="00B53A83" w14:paraId="702940C8" w14:textId="77777777" w:rsidTr="00606DA5">
        <w:trPr>
          <w:trHeight w:val="781"/>
        </w:trPr>
        <w:tc>
          <w:tcPr>
            <w:tcW w:w="5000" w:type="pct"/>
            <w:gridSpan w:val="16"/>
            <w:shd w:val="clear" w:color="auto" w:fill="EEECE1"/>
          </w:tcPr>
          <w:p w14:paraId="20B58E85" w14:textId="50EF6FED" w:rsidR="00606DA5" w:rsidRPr="0040685A" w:rsidRDefault="00606DA5" w:rsidP="002E45FC">
            <w:pPr>
              <w:spacing w:line="240" w:lineRule="auto"/>
              <w:rPr>
                <w:rFonts w:ascii="Arial" w:eastAsia="Times New Roman" w:hAnsi="Arial" w:cs="Arial"/>
                <w:b/>
              </w:rPr>
            </w:pPr>
            <w:r w:rsidRPr="00D528C4">
              <w:rPr>
                <w:rFonts w:ascii="Arial" w:eastAsia="Times New Roman" w:hAnsi="Arial" w:cs="Arial"/>
                <w:b/>
              </w:rPr>
              <w:t>If the course requires students to produce an artifact-demonstrating student learning relevant to the outcome, indicate by placing the appropriate letter in the box (I = Introduced; D = Developed; M = Mastered).</w:t>
            </w:r>
          </w:p>
        </w:tc>
      </w:tr>
      <w:tr w:rsidR="00606DA5" w:rsidRPr="00B53A83" w14:paraId="46AE42B7" w14:textId="77777777" w:rsidTr="00606DA5">
        <w:trPr>
          <w:trHeight w:val="521"/>
        </w:trPr>
        <w:tc>
          <w:tcPr>
            <w:tcW w:w="806" w:type="pct"/>
            <w:tcBorders>
              <w:bottom w:val="single" w:sz="4" w:space="0" w:color="000000"/>
            </w:tcBorders>
            <w:shd w:val="clear" w:color="auto" w:fill="000000"/>
          </w:tcPr>
          <w:p w14:paraId="79A728E5" w14:textId="77777777" w:rsidR="00606DA5" w:rsidRPr="0040685A" w:rsidRDefault="00606DA5" w:rsidP="002E45FC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94" w:type="pct"/>
            <w:gridSpan w:val="15"/>
            <w:tcBorders>
              <w:bottom w:val="single" w:sz="4" w:space="0" w:color="000000"/>
            </w:tcBorders>
            <w:shd w:val="clear" w:color="auto" w:fill="DBE5F1"/>
          </w:tcPr>
          <w:p w14:paraId="1CD8DD4B" w14:textId="4E9B152A" w:rsidR="00606DA5" w:rsidRPr="0040685A" w:rsidRDefault="00606DA5" w:rsidP="002E45F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40685A">
              <w:rPr>
                <w:b/>
                <w:bCs/>
                <w:sz w:val="20"/>
                <w:szCs w:val="20"/>
              </w:rPr>
              <w:t>COURSES</w:t>
            </w:r>
          </w:p>
        </w:tc>
      </w:tr>
      <w:tr w:rsidR="00203C53" w:rsidRPr="00B53A83" w14:paraId="7A558F7D" w14:textId="77777777" w:rsidTr="00203C53">
        <w:trPr>
          <w:trHeight w:val="1154"/>
        </w:trPr>
        <w:tc>
          <w:tcPr>
            <w:tcW w:w="806" w:type="pct"/>
            <w:shd w:val="clear" w:color="auto" w:fill="DBE5F1" w:themeFill="accent1" w:themeFillTint="33"/>
          </w:tcPr>
          <w:p w14:paraId="2642305D" w14:textId="77777777" w:rsidR="00606DA5" w:rsidRPr="001975E0" w:rsidRDefault="00606DA5" w:rsidP="002E45FC">
            <w:pPr>
              <w:spacing w:line="240" w:lineRule="auto"/>
              <w:rPr>
                <w:sz w:val="20"/>
                <w:szCs w:val="20"/>
              </w:rPr>
            </w:pPr>
            <w:r w:rsidRPr="001975E0">
              <w:rPr>
                <w:b/>
                <w:bCs/>
                <w:sz w:val="20"/>
                <w:szCs w:val="20"/>
              </w:rPr>
              <w:t>LEARNING OUTCOMES</w:t>
            </w:r>
          </w:p>
        </w:tc>
        <w:tc>
          <w:tcPr>
            <w:tcW w:w="290" w:type="pct"/>
            <w:tcBorders>
              <w:bottom w:val="single" w:sz="4" w:space="0" w:color="000000"/>
            </w:tcBorders>
            <w:shd w:val="clear" w:color="auto" w:fill="DBE5F1" w:themeFill="accent1" w:themeFillTint="33"/>
          </w:tcPr>
          <w:p w14:paraId="54461702" w14:textId="0D54CA2A" w:rsidR="00606DA5" w:rsidRPr="00A36BE1" w:rsidRDefault="00606DA5" w:rsidP="00AB6257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BUS 451 Government and Business in China</w:t>
            </w:r>
            <w:r w:rsidR="00203C53">
              <w:rPr>
                <w:b/>
                <w:sz w:val="18"/>
                <w:szCs w:val="18"/>
              </w:rPr>
              <w:t xml:space="preserve"> (</w:t>
            </w:r>
            <w:r w:rsidR="00AB6257">
              <w:rPr>
                <w:b/>
                <w:sz w:val="18"/>
                <w:szCs w:val="18"/>
              </w:rPr>
              <w:t>Hutchens</w:t>
            </w:r>
            <w:r w:rsidR="00203C53">
              <w:rPr>
                <w:b/>
                <w:sz w:val="18"/>
                <w:szCs w:val="18"/>
              </w:rPr>
              <w:t>)</w:t>
            </w:r>
            <w:r>
              <w:rPr>
                <w:b/>
                <w:sz w:val="18"/>
                <w:szCs w:val="18"/>
              </w:rPr>
              <w:br/>
            </w:r>
          </w:p>
        </w:tc>
        <w:tc>
          <w:tcPr>
            <w:tcW w:w="333" w:type="pct"/>
            <w:tcBorders>
              <w:bottom w:val="single" w:sz="4" w:space="0" w:color="000000"/>
            </w:tcBorders>
            <w:shd w:val="clear" w:color="auto" w:fill="DBE5F1" w:themeFill="accent1" w:themeFillTint="33"/>
          </w:tcPr>
          <w:p w14:paraId="1FED7C8C" w14:textId="58C26DB6" w:rsidR="00606DA5" w:rsidRPr="00A36BE1" w:rsidRDefault="00606DA5" w:rsidP="002E45FC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BUS</w:t>
            </w:r>
            <w:r>
              <w:rPr>
                <w:b/>
                <w:sz w:val="18"/>
                <w:szCs w:val="18"/>
              </w:rPr>
              <w:br/>
              <w:t>452 Japanese Corporation and Global Business</w:t>
            </w:r>
            <w:r w:rsidR="00203C53">
              <w:rPr>
                <w:b/>
                <w:sz w:val="18"/>
                <w:szCs w:val="18"/>
              </w:rPr>
              <w:t xml:space="preserve"> (Osborn)</w:t>
            </w:r>
          </w:p>
        </w:tc>
        <w:tc>
          <w:tcPr>
            <w:tcW w:w="282" w:type="pct"/>
            <w:tcBorders>
              <w:bottom w:val="single" w:sz="4" w:space="0" w:color="000000"/>
            </w:tcBorders>
            <w:shd w:val="clear" w:color="auto" w:fill="DBE5F1" w:themeFill="accent1" w:themeFillTint="33"/>
          </w:tcPr>
          <w:p w14:paraId="74CFD202" w14:textId="7D70AA4D" w:rsidR="00606DA5" w:rsidRPr="00A36BE1" w:rsidRDefault="00606DA5" w:rsidP="002E45FC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BUS</w:t>
            </w:r>
            <w:r>
              <w:rPr>
                <w:b/>
                <w:sz w:val="18"/>
                <w:szCs w:val="18"/>
              </w:rPr>
              <w:br/>
              <w:t>457 Strategic Issues in Global Business</w:t>
            </w:r>
            <w:r w:rsidR="00203C53">
              <w:rPr>
                <w:b/>
                <w:sz w:val="18"/>
                <w:szCs w:val="18"/>
              </w:rPr>
              <w:t xml:space="preserve"> (Osborn)</w:t>
            </w:r>
          </w:p>
        </w:tc>
        <w:tc>
          <w:tcPr>
            <w:tcW w:w="268" w:type="pct"/>
            <w:tcBorders>
              <w:bottom w:val="single" w:sz="4" w:space="0" w:color="000000"/>
            </w:tcBorders>
            <w:shd w:val="clear" w:color="auto" w:fill="DBE5F1" w:themeFill="accent1" w:themeFillTint="33"/>
          </w:tcPr>
          <w:p w14:paraId="63B89E0C" w14:textId="77777777" w:rsidR="00606DA5" w:rsidRPr="00A36BE1" w:rsidRDefault="00606DA5" w:rsidP="002E45FC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BUS</w:t>
            </w:r>
            <w:r>
              <w:rPr>
                <w:b/>
                <w:sz w:val="18"/>
                <w:szCs w:val="18"/>
              </w:rPr>
              <w:br/>
              <w:t>469</w:t>
            </w:r>
            <w:r>
              <w:rPr>
                <w:b/>
                <w:sz w:val="18"/>
                <w:szCs w:val="18"/>
              </w:rPr>
              <w:br/>
              <w:t>Competition: Asia Pacific Rim</w:t>
            </w:r>
            <w:r>
              <w:rPr>
                <w:b/>
                <w:sz w:val="18"/>
                <w:szCs w:val="18"/>
              </w:rPr>
              <w:br/>
              <w:t>(Osborn)</w:t>
            </w:r>
          </w:p>
        </w:tc>
        <w:tc>
          <w:tcPr>
            <w:tcW w:w="283" w:type="pct"/>
            <w:tcBorders>
              <w:bottom w:val="single" w:sz="4" w:space="0" w:color="000000"/>
            </w:tcBorders>
            <w:shd w:val="clear" w:color="auto" w:fill="DBE5F1" w:themeFill="accent1" w:themeFillTint="33"/>
          </w:tcPr>
          <w:p w14:paraId="3C940DFF" w14:textId="77777777" w:rsidR="00606DA5" w:rsidRPr="00A36BE1" w:rsidRDefault="00606DA5" w:rsidP="002E45FC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BUS</w:t>
            </w:r>
            <w:r>
              <w:rPr>
                <w:b/>
                <w:sz w:val="18"/>
                <w:szCs w:val="18"/>
              </w:rPr>
              <w:br/>
              <w:t>469</w:t>
            </w:r>
            <w:r>
              <w:rPr>
                <w:b/>
                <w:sz w:val="18"/>
                <w:szCs w:val="18"/>
              </w:rPr>
              <w:br/>
              <w:t>Business in Chi Today</w:t>
            </w:r>
            <w:r>
              <w:rPr>
                <w:b/>
                <w:sz w:val="18"/>
                <w:szCs w:val="18"/>
              </w:rPr>
              <w:br/>
              <w:t>(Osborn)</w:t>
            </w:r>
          </w:p>
        </w:tc>
        <w:tc>
          <w:tcPr>
            <w:tcW w:w="333" w:type="pct"/>
            <w:shd w:val="clear" w:color="auto" w:fill="DBE5F1" w:themeFill="accent1" w:themeFillTint="33"/>
          </w:tcPr>
          <w:p w14:paraId="16E9CF19" w14:textId="3EC7E452" w:rsidR="00606DA5" w:rsidRPr="00A36BE1" w:rsidRDefault="00606DA5" w:rsidP="002E45FC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ENGL </w:t>
            </w:r>
            <w:r>
              <w:rPr>
                <w:b/>
                <w:sz w:val="18"/>
                <w:szCs w:val="18"/>
              </w:rPr>
              <w:br/>
              <w:t>119</w:t>
            </w:r>
            <w:r>
              <w:rPr>
                <w:b/>
                <w:sz w:val="18"/>
                <w:szCs w:val="18"/>
              </w:rPr>
              <w:br/>
              <w:t xml:space="preserve">World Literature </w:t>
            </w:r>
            <w:r>
              <w:rPr>
                <w:b/>
                <w:sz w:val="18"/>
                <w:szCs w:val="18"/>
              </w:rPr>
              <w:br/>
              <w:t>(</w:t>
            </w:r>
            <w:proofErr w:type="spellStart"/>
            <w:r>
              <w:rPr>
                <w:b/>
                <w:sz w:val="18"/>
                <w:szCs w:val="18"/>
              </w:rPr>
              <w:t>Cavender</w:t>
            </w:r>
            <w:proofErr w:type="spellEnd"/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278" w:type="pct"/>
            <w:shd w:val="clear" w:color="auto" w:fill="DBE5F1" w:themeFill="accent1" w:themeFillTint="33"/>
          </w:tcPr>
          <w:p w14:paraId="22BAB54B" w14:textId="77777777" w:rsidR="00606DA5" w:rsidRPr="00A36BE1" w:rsidRDefault="00606DA5" w:rsidP="002E45FC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ENG </w:t>
            </w:r>
            <w:r>
              <w:rPr>
                <w:b/>
                <w:sz w:val="18"/>
                <w:szCs w:val="18"/>
              </w:rPr>
              <w:br/>
              <w:t>119</w:t>
            </w:r>
            <w:r>
              <w:rPr>
                <w:b/>
                <w:sz w:val="18"/>
                <w:szCs w:val="18"/>
              </w:rPr>
              <w:br/>
              <w:t>World Literature</w:t>
            </w:r>
            <w:r>
              <w:rPr>
                <w:b/>
                <w:sz w:val="18"/>
                <w:szCs w:val="18"/>
              </w:rPr>
              <w:br/>
              <w:t>(</w:t>
            </w:r>
            <w:proofErr w:type="spellStart"/>
            <w:r>
              <w:rPr>
                <w:b/>
                <w:sz w:val="18"/>
                <w:szCs w:val="18"/>
              </w:rPr>
              <w:t>Jha</w:t>
            </w:r>
            <w:proofErr w:type="spellEnd"/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263" w:type="pct"/>
            <w:shd w:val="clear" w:color="auto" w:fill="DBE5F1" w:themeFill="accent1" w:themeFillTint="33"/>
          </w:tcPr>
          <w:p w14:paraId="6FC9D576" w14:textId="77777777" w:rsidR="00606DA5" w:rsidRPr="00A36BE1" w:rsidRDefault="00606DA5" w:rsidP="002E45FC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ENGL</w:t>
            </w:r>
            <w:r>
              <w:rPr>
                <w:b/>
                <w:sz w:val="18"/>
                <w:szCs w:val="18"/>
              </w:rPr>
              <w:br/>
              <w:t xml:space="preserve"> 216     Poetry East-West</w:t>
            </w:r>
            <w:r>
              <w:rPr>
                <w:b/>
                <w:sz w:val="18"/>
                <w:szCs w:val="18"/>
              </w:rPr>
              <w:br/>
              <w:t>(</w:t>
            </w:r>
            <w:proofErr w:type="spellStart"/>
            <w:r>
              <w:rPr>
                <w:b/>
                <w:sz w:val="18"/>
                <w:szCs w:val="18"/>
              </w:rPr>
              <w:t>Cavender</w:t>
            </w:r>
            <w:proofErr w:type="spellEnd"/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244" w:type="pct"/>
            <w:shd w:val="clear" w:color="auto" w:fill="DBE5F1" w:themeFill="accent1" w:themeFillTint="33"/>
          </w:tcPr>
          <w:p w14:paraId="2D0EFA31" w14:textId="77777777" w:rsidR="00606DA5" w:rsidRPr="00A36BE1" w:rsidRDefault="00606DA5" w:rsidP="002E45FC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ENGL </w:t>
            </w:r>
            <w:r>
              <w:rPr>
                <w:b/>
                <w:sz w:val="18"/>
                <w:szCs w:val="18"/>
              </w:rPr>
              <w:br/>
              <w:t>217 Images: Women in Lit</w:t>
            </w:r>
            <w:r>
              <w:rPr>
                <w:b/>
                <w:sz w:val="18"/>
                <w:szCs w:val="18"/>
              </w:rPr>
              <w:br/>
              <w:t>(</w:t>
            </w:r>
            <w:proofErr w:type="spellStart"/>
            <w:r>
              <w:rPr>
                <w:b/>
                <w:sz w:val="18"/>
                <w:szCs w:val="18"/>
              </w:rPr>
              <w:t>Jha</w:t>
            </w:r>
            <w:proofErr w:type="spellEnd"/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244" w:type="pct"/>
            <w:shd w:val="clear" w:color="auto" w:fill="DBE5F1" w:themeFill="accent1" w:themeFillTint="33"/>
          </w:tcPr>
          <w:p w14:paraId="32A0FA0D" w14:textId="77777777" w:rsidR="00606DA5" w:rsidRPr="00A36BE1" w:rsidRDefault="00606DA5" w:rsidP="002E45FC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ENGL</w:t>
            </w:r>
            <w:r>
              <w:rPr>
                <w:b/>
                <w:sz w:val="18"/>
                <w:szCs w:val="18"/>
              </w:rPr>
              <w:br/>
              <w:t>217 Images: Women in Lit</w:t>
            </w:r>
            <w:r>
              <w:rPr>
                <w:b/>
                <w:sz w:val="18"/>
                <w:szCs w:val="18"/>
              </w:rPr>
              <w:br/>
              <w:t>(</w:t>
            </w:r>
            <w:proofErr w:type="spellStart"/>
            <w:r>
              <w:rPr>
                <w:b/>
                <w:sz w:val="18"/>
                <w:szCs w:val="18"/>
              </w:rPr>
              <w:t>Cavender</w:t>
            </w:r>
            <w:proofErr w:type="spellEnd"/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233" w:type="pct"/>
            <w:shd w:val="clear" w:color="auto" w:fill="DBE5F1" w:themeFill="accent1" w:themeFillTint="33"/>
          </w:tcPr>
          <w:p w14:paraId="64A58CCD" w14:textId="77777777" w:rsidR="00606DA5" w:rsidRPr="00A36BE1" w:rsidRDefault="00606DA5" w:rsidP="002E45FC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ENGL </w:t>
            </w:r>
            <w:r>
              <w:rPr>
                <w:b/>
                <w:sz w:val="18"/>
                <w:szCs w:val="18"/>
              </w:rPr>
              <w:br/>
              <w:t>250 Theories of Popular Culture</w:t>
            </w:r>
            <w:r>
              <w:rPr>
                <w:b/>
                <w:sz w:val="18"/>
                <w:szCs w:val="18"/>
              </w:rPr>
              <w:br/>
              <w:t>(</w:t>
            </w:r>
            <w:proofErr w:type="spellStart"/>
            <w:r>
              <w:rPr>
                <w:b/>
                <w:sz w:val="18"/>
                <w:szCs w:val="18"/>
              </w:rPr>
              <w:t>Jha</w:t>
            </w:r>
            <w:proofErr w:type="spellEnd"/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242" w:type="pct"/>
            <w:shd w:val="clear" w:color="auto" w:fill="DBE5F1" w:themeFill="accent1" w:themeFillTint="33"/>
          </w:tcPr>
          <w:p w14:paraId="3E178AA3" w14:textId="39898426" w:rsidR="00606DA5" w:rsidRPr="00A36BE1" w:rsidRDefault="00606DA5" w:rsidP="002E45FC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ENGL </w:t>
            </w:r>
            <w:r>
              <w:rPr>
                <w:b/>
                <w:sz w:val="18"/>
                <w:szCs w:val="18"/>
              </w:rPr>
              <w:br/>
              <w:t xml:space="preserve">351 Study in Post colonialism </w:t>
            </w:r>
            <w:r>
              <w:rPr>
                <w:b/>
                <w:sz w:val="18"/>
                <w:szCs w:val="18"/>
              </w:rPr>
              <w:br/>
              <w:t>(</w:t>
            </w:r>
            <w:proofErr w:type="spellStart"/>
            <w:r>
              <w:rPr>
                <w:b/>
                <w:sz w:val="18"/>
                <w:szCs w:val="18"/>
              </w:rPr>
              <w:t>Jha</w:t>
            </w:r>
            <w:proofErr w:type="spellEnd"/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208" w:type="pct"/>
            <w:shd w:val="clear" w:color="auto" w:fill="DBE5F1" w:themeFill="accent1" w:themeFillTint="33"/>
          </w:tcPr>
          <w:p w14:paraId="282E53DA" w14:textId="77777777" w:rsidR="00606DA5" w:rsidRPr="00A36BE1" w:rsidRDefault="00606DA5" w:rsidP="002E45FC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FS </w:t>
            </w:r>
            <w:r>
              <w:rPr>
                <w:b/>
                <w:sz w:val="18"/>
                <w:szCs w:val="18"/>
              </w:rPr>
              <w:br/>
              <w:t>The Eagle and the Crane</w:t>
            </w:r>
            <w:r>
              <w:rPr>
                <w:b/>
                <w:sz w:val="18"/>
                <w:szCs w:val="18"/>
              </w:rPr>
              <w:br/>
              <w:t>(Huntley)</w:t>
            </w:r>
          </w:p>
        </w:tc>
        <w:tc>
          <w:tcPr>
            <w:tcW w:w="303" w:type="pct"/>
            <w:shd w:val="clear" w:color="auto" w:fill="DBE5F1" w:themeFill="accent1" w:themeFillTint="33"/>
          </w:tcPr>
          <w:p w14:paraId="1453945C" w14:textId="77777777" w:rsidR="00606DA5" w:rsidRPr="00A36BE1" w:rsidRDefault="00606DA5" w:rsidP="002E45FC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FS</w:t>
            </w:r>
            <w:r>
              <w:rPr>
                <w:b/>
                <w:sz w:val="18"/>
                <w:szCs w:val="18"/>
              </w:rPr>
              <w:br/>
            </w:r>
            <w:proofErr w:type="spellStart"/>
            <w:r>
              <w:rPr>
                <w:b/>
                <w:sz w:val="18"/>
                <w:szCs w:val="18"/>
              </w:rPr>
              <w:t>Chns</w:t>
            </w:r>
            <w:proofErr w:type="spellEnd"/>
            <w:r>
              <w:rPr>
                <w:b/>
                <w:sz w:val="18"/>
                <w:szCs w:val="18"/>
              </w:rPr>
              <w:t xml:space="preserve"> Med, Feng </w:t>
            </w:r>
            <w:proofErr w:type="spellStart"/>
            <w:r>
              <w:rPr>
                <w:b/>
                <w:sz w:val="18"/>
                <w:szCs w:val="18"/>
              </w:rPr>
              <w:t>Shui</w:t>
            </w:r>
            <w:proofErr w:type="spellEnd"/>
            <w:r>
              <w:rPr>
                <w:b/>
                <w:sz w:val="18"/>
                <w:szCs w:val="18"/>
              </w:rPr>
              <w:t xml:space="preserve">, &amp; </w:t>
            </w:r>
            <w:proofErr w:type="spellStart"/>
            <w:r>
              <w:rPr>
                <w:b/>
                <w:sz w:val="18"/>
                <w:szCs w:val="18"/>
              </w:rPr>
              <w:t>Mrtl</w:t>
            </w:r>
            <w:proofErr w:type="spellEnd"/>
            <w:r>
              <w:rPr>
                <w:b/>
                <w:sz w:val="18"/>
                <w:szCs w:val="18"/>
              </w:rPr>
              <w:t xml:space="preserve"> Arts</w:t>
            </w:r>
            <w:r>
              <w:rPr>
                <w:b/>
                <w:sz w:val="18"/>
                <w:szCs w:val="18"/>
              </w:rPr>
              <w:br/>
              <w:t>(Jiang)</w:t>
            </w:r>
          </w:p>
        </w:tc>
        <w:tc>
          <w:tcPr>
            <w:tcW w:w="390" w:type="pct"/>
            <w:shd w:val="clear" w:color="auto" w:fill="DBE5F1" w:themeFill="accent1" w:themeFillTint="33"/>
          </w:tcPr>
          <w:p w14:paraId="656F4FCE" w14:textId="77777777" w:rsidR="00606DA5" w:rsidRPr="00A36BE1" w:rsidRDefault="00606DA5" w:rsidP="002E45FC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FS</w:t>
            </w:r>
            <w:r>
              <w:rPr>
                <w:b/>
                <w:sz w:val="18"/>
                <w:szCs w:val="18"/>
              </w:rPr>
              <w:br/>
              <w:t xml:space="preserve">Past/Present: </w:t>
            </w:r>
            <w:proofErr w:type="spellStart"/>
            <w:r>
              <w:rPr>
                <w:b/>
                <w:sz w:val="18"/>
                <w:szCs w:val="18"/>
              </w:rPr>
              <w:t>Chns</w:t>
            </w:r>
            <w:proofErr w:type="spellEnd"/>
            <w:r>
              <w:rPr>
                <w:b/>
                <w:sz w:val="18"/>
                <w:szCs w:val="18"/>
              </w:rPr>
              <w:t xml:space="preserve"> People</w:t>
            </w:r>
            <w:r>
              <w:rPr>
                <w:b/>
                <w:sz w:val="18"/>
                <w:szCs w:val="18"/>
              </w:rPr>
              <w:br/>
              <w:t>(Jiang)</w:t>
            </w:r>
          </w:p>
        </w:tc>
      </w:tr>
      <w:tr w:rsidR="00606DA5" w:rsidRPr="00B53A83" w14:paraId="25334B1C" w14:textId="77777777" w:rsidTr="00203C53">
        <w:trPr>
          <w:trHeight w:val="722"/>
        </w:trPr>
        <w:tc>
          <w:tcPr>
            <w:tcW w:w="806" w:type="pct"/>
            <w:tcBorders>
              <w:bottom w:val="single" w:sz="4" w:space="0" w:color="000000"/>
            </w:tcBorders>
          </w:tcPr>
          <w:p w14:paraId="05F2A8B5" w14:textId="77777777" w:rsidR="00606DA5" w:rsidRPr="001975E0" w:rsidRDefault="00606DA5" w:rsidP="002E45FC">
            <w:pPr>
              <w:pStyle w:val="ListParagraph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912931">
              <w:rPr>
                <w:rFonts w:ascii="Times New Roman" w:hAnsi="Times New Roman"/>
                <w:b/>
                <w:sz w:val="20"/>
                <w:szCs w:val="20"/>
              </w:rPr>
              <w:t>Demonstrate knowledge of Asia’s diverse cultures and rich history as relevant to a student’s area of emphasis.</w:t>
            </w:r>
          </w:p>
        </w:tc>
        <w:tc>
          <w:tcPr>
            <w:tcW w:w="290" w:type="pct"/>
            <w:tcBorders>
              <w:bottom w:val="single" w:sz="4" w:space="0" w:color="000000"/>
            </w:tcBorders>
            <w:shd w:val="clear" w:color="auto" w:fill="auto"/>
          </w:tcPr>
          <w:p w14:paraId="493EE9EA" w14:textId="07DCD077" w:rsidR="00606DA5" w:rsidRPr="00606DA5" w:rsidRDefault="00AB6257" w:rsidP="002E45FC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</w:p>
        </w:tc>
        <w:tc>
          <w:tcPr>
            <w:tcW w:w="333" w:type="pct"/>
            <w:tcBorders>
              <w:bottom w:val="single" w:sz="4" w:space="0" w:color="000000"/>
            </w:tcBorders>
            <w:shd w:val="clear" w:color="auto" w:fill="auto"/>
          </w:tcPr>
          <w:p w14:paraId="0DA09EC3" w14:textId="55C6372D" w:rsidR="00606DA5" w:rsidRPr="00606DA5" w:rsidRDefault="005834DD" w:rsidP="002E45FC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</w:p>
        </w:tc>
        <w:tc>
          <w:tcPr>
            <w:tcW w:w="282" w:type="pct"/>
            <w:tcBorders>
              <w:bottom w:val="single" w:sz="4" w:space="0" w:color="000000"/>
            </w:tcBorders>
            <w:shd w:val="clear" w:color="auto" w:fill="auto"/>
          </w:tcPr>
          <w:p w14:paraId="65F74FC4" w14:textId="12D3208B" w:rsidR="00606DA5" w:rsidRPr="00606DA5" w:rsidRDefault="005834DD" w:rsidP="002E45FC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</w:p>
        </w:tc>
        <w:tc>
          <w:tcPr>
            <w:tcW w:w="268" w:type="pct"/>
            <w:tcBorders>
              <w:bottom w:val="single" w:sz="4" w:space="0" w:color="000000"/>
            </w:tcBorders>
            <w:shd w:val="clear" w:color="auto" w:fill="auto"/>
          </w:tcPr>
          <w:p w14:paraId="5BBC037E" w14:textId="48942978" w:rsidR="00606DA5" w:rsidRPr="00606DA5" w:rsidRDefault="005834DD" w:rsidP="002E45FC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</w:p>
        </w:tc>
        <w:tc>
          <w:tcPr>
            <w:tcW w:w="283" w:type="pct"/>
            <w:tcBorders>
              <w:bottom w:val="single" w:sz="4" w:space="0" w:color="000000"/>
            </w:tcBorders>
            <w:shd w:val="clear" w:color="auto" w:fill="auto"/>
          </w:tcPr>
          <w:p w14:paraId="56DEEB30" w14:textId="7707CA8A" w:rsidR="00606DA5" w:rsidRPr="00606DA5" w:rsidRDefault="005834DD" w:rsidP="002E45FC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</w:p>
        </w:tc>
        <w:tc>
          <w:tcPr>
            <w:tcW w:w="333" w:type="pct"/>
            <w:tcBorders>
              <w:bottom w:val="single" w:sz="4" w:space="0" w:color="000000"/>
            </w:tcBorders>
            <w:shd w:val="clear" w:color="auto" w:fill="auto"/>
          </w:tcPr>
          <w:p w14:paraId="40F1784A" w14:textId="3D9384A4" w:rsidR="00606DA5" w:rsidRPr="00F857CA" w:rsidRDefault="00606DA5" w:rsidP="002E45FC">
            <w:pPr>
              <w:spacing w:line="240" w:lineRule="auto"/>
              <w:rPr>
                <w:sz w:val="18"/>
                <w:szCs w:val="18"/>
              </w:rPr>
            </w:pPr>
            <w:r w:rsidRPr="00F857CA">
              <w:rPr>
                <w:sz w:val="18"/>
                <w:szCs w:val="18"/>
              </w:rPr>
              <w:t>I</w:t>
            </w:r>
          </w:p>
        </w:tc>
        <w:tc>
          <w:tcPr>
            <w:tcW w:w="278" w:type="pct"/>
            <w:tcBorders>
              <w:bottom w:val="single" w:sz="4" w:space="0" w:color="000000"/>
            </w:tcBorders>
          </w:tcPr>
          <w:p w14:paraId="0AA07F49" w14:textId="77777777" w:rsidR="00606DA5" w:rsidRPr="00F857CA" w:rsidRDefault="00606DA5" w:rsidP="002E45FC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63" w:type="pct"/>
            <w:tcBorders>
              <w:bottom w:val="single" w:sz="4" w:space="0" w:color="000000"/>
            </w:tcBorders>
          </w:tcPr>
          <w:p w14:paraId="4A3FC32C" w14:textId="77777777" w:rsidR="00606DA5" w:rsidRPr="00F857CA" w:rsidRDefault="00606DA5" w:rsidP="002E45FC">
            <w:pPr>
              <w:spacing w:line="240" w:lineRule="auto"/>
              <w:rPr>
                <w:sz w:val="18"/>
                <w:szCs w:val="18"/>
              </w:rPr>
            </w:pPr>
            <w:r w:rsidRPr="00F857CA">
              <w:rPr>
                <w:sz w:val="18"/>
                <w:szCs w:val="18"/>
              </w:rPr>
              <w:t>D* for literary discipline</w:t>
            </w:r>
          </w:p>
        </w:tc>
        <w:tc>
          <w:tcPr>
            <w:tcW w:w="244" w:type="pct"/>
            <w:tcBorders>
              <w:bottom w:val="single" w:sz="4" w:space="0" w:color="000000"/>
            </w:tcBorders>
          </w:tcPr>
          <w:p w14:paraId="0B2F5CE8" w14:textId="77777777" w:rsidR="00606DA5" w:rsidRPr="00F857CA" w:rsidRDefault="00606DA5" w:rsidP="002E45FC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</w:p>
        </w:tc>
        <w:tc>
          <w:tcPr>
            <w:tcW w:w="244" w:type="pct"/>
            <w:tcBorders>
              <w:bottom w:val="single" w:sz="4" w:space="0" w:color="000000"/>
            </w:tcBorders>
          </w:tcPr>
          <w:p w14:paraId="330BF5AA" w14:textId="77777777" w:rsidR="00606DA5" w:rsidRPr="00F857CA" w:rsidRDefault="00606DA5" w:rsidP="002E45FC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33" w:type="pct"/>
            <w:tcBorders>
              <w:bottom w:val="single" w:sz="4" w:space="0" w:color="000000"/>
            </w:tcBorders>
          </w:tcPr>
          <w:p w14:paraId="6CDC5C3D" w14:textId="77777777" w:rsidR="00606DA5" w:rsidRPr="00A36BE1" w:rsidRDefault="00606DA5" w:rsidP="002E45FC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42" w:type="pct"/>
            <w:tcBorders>
              <w:bottom w:val="single" w:sz="4" w:space="0" w:color="000000"/>
            </w:tcBorders>
          </w:tcPr>
          <w:p w14:paraId="5CCB7610" w14:textId="77777777" w:rsidR="00606DA5" w:rsidRPr="00A36BE1" w:rsidRDefault="00606DA5" w:rsidP="002E45FC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08" w:type="pct"/>
            <w:tcBorders>
              <w:bottom w:val="single" w:sz="4" w:space="0" w:color="000000"/>
            </w:tcBorders>
          </w:tcPr>
          <w:p w14:paraId="047D1EDB" w14:textId="77777777" w:rsidR="00606DA5" w:rsidRPr="00A36BE1" w:rsidRDefault="00606DA5" w:rsidP="002E45FC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</w:p>
        </w:tc>
        <w:tc>
          <w:tcPr>
            <w:tcW w:w="303" w:type="pct"/>
            <w:tcBorders>
              <w:bottom w:val="single" w:sz="4" w:space="0" w:color="000000"/>
            </w:tcBorders>
          </w:tcPr>
          <w:p w14:paraId="4F155F45" w14:textId="77777777" w:rsidR="00606DA5" w:rsidRPr="00A36BE1" w:rsidRDefault="00606DA5" w:rsidP="002E45FC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</w:p>
        </w:tc>
        <w:tc>
          <w:tcPr>
            <w:tcW w:w="390" w:type="pct"/>
            <w:tcBorders>
              <w:bottom w:val="single" w:sz="4" w:space="0" w:color="000000"/>
            </w:tcBorders>
          </w:tcPr>
          <w:p w14:paraId="01F4BE40" w14:textId="77777777" w:rsidR="00606DA5" w:rsidRPr="00A36BE1" w:rsidRDefault="00606DA5" w:rsidP="002E45FC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</w:p>
        </w:tc>
      </w:tr>
      <w:tr w:rsidR="00606DA5" w:rsidRPr="00B53A83" w14:paraId="348261FF" w14:textId="77777777" w:rsidTr="00203C53">
        <w:trPr>
          <w:trHeight w:val="597"/>
        </w:trPr>
        <w:tc>
          <w:tcPr>
            <w:tcW w:w="806" w:type="pct"/>
          </w:tcPr>
          <w:p w14:paraId="3BD52AF2" w14:textId="77777777" w:rsidR="00606DA5" w:rsidRPr="001975E0" w:rsidRDefault="00606DA5" w:rsidP="002E45FC">
            <w:pPr>
              <w:pStyle w:val="ListParagraph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9206B">
              <w:rPr>
                <w:rFonts w:ascii="Times New Roman" w:hAnsi="Times New Roman"/>
                <w:b/>
                <w:sz w:val="20"/>
                <w:szCs w:val="20"/>
              </w:rPr>
              <w:t>Demonstrate capacity to conduct independent and interdisciplinary scholarly work on Asia.</w:t>
            </w:r>
          </w:p>
        </w:tc>
        <w:tc>
          <w:tcPr>
            <w:tcW w:w="290" w:type="pct"/>
            <w:shd w:val="clear" w:color="auto" w:fill="auto"/>
          </w:tcPr>
          <w:p w14:paraId="7BDD521D" w14:textId="08DC5606" w:rsidR="00606DA5" w:rsidRPr="00606DA5" w:rsidRDefault="00AB6257" w:rsidP="002E45FC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</w:p>
        </w:tc>
        <w:tc>
          <w:tcPr>
            <w:tcW w:w="333" w:type="pct"/>
            <w:shd w:val="clear" w:color="auto" w:fill="auto"/>
          </w:tcPr>
          <w:p w14:paraId="74A41852" w14:textId="303F98BC" w:rsidR="00606DA5" w:rsidRPr="00606DA5" w:rsidRDefault="005834DD" w:rsidP="002E45FC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</w:p>
        </w:tc>
        <w:tc>
          <w:tcPr>
            <w:tcW w:w="282" w:type="pct"/>
            <w:shd w:val="clear" w:color="auto" w:fill="auto"/>
          </w:tcPr>
          <w:p w14:paraId="5645F04F" w14:textId="5591D33C" w:rsidR="00606DA5" w:rsidRPr="00606DA5" w:rsidRDefault="005834DD" w:rsidP="002E45FC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</w:p>
        </w:tc>
        <w:tc>
          <w:tcPr>
            <w:tcW w:w="268" w:type="pct"/>
            <w:shd w:val="clear" w:color="auto" w:fill="auto"/>
          </w:tcPr>
          <w:p w14:paraId="5420DD8A" w14:textId="607DCF98" w:rsidR="00606DA5" w:rsidRPr="00606DA5" w:rsidRDefault="005834DD" w:rsidP="002E45FC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</w:p>
        </w:tc>
        <w:tc>
          <w:tcPr>
            <w:tcW w:w="283" w:type="pct"/>
            <w:shd w:val="clear" w:color="auto" w:fill="auto"/>
          </w:tcPr>
          <w:p w14:paraId="0BDFE4FB" w14:textId="00F20A32" w:rsidR="00606DA5" w:rsidRPr="00606DA5" w:rsidRDefault="005834DD" w:rsidP="002E45FC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</w:p>
        </w:tc>
        <w:tc>
          <w:tcPr>
            <w:tcW w:w="333" w:type="pct"/>
            <w:shd w:val="clear" w:color="auto" w:fill="auto"/>
          </w:tcPr>
          <w:p w14:paraId="27602F9A" w14:textId="3FE59D2D" w:rsidR="00606DA5" w:rsidRPr="001B3E9B" w:rsidRDefault="00606DA5" w:rsidP="002E45FC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</w:p>
        </w:tc>
        <w:tc>
          <w:tcPr>
            <w:tcW w:w="278" w:type="pct"/>
          </w:tcPr>
          <w:p w14:paraId="300EE630" w14:textId="77777777" w:rsidR="00606DA5" w:rsidRPr="001B3E9B" w:rsidRDefault="00606DA5" w:rsidP="002E45FC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</w:p>
        </w:tc>
        <w:tc>
          <w:tcPr>
            <w:tcW w:w="263" w:type="pct"/>
          </w:tcPr>
          <w:p w14:paraId="46A17E9A" w14:textId="77777777" w:rsidR="00606DA5" w:rsidRPr="001B3E9B" w:rsidRDefault="00606DA5" w:rsidP="002E45FC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D/I</w:t>
            </w:r>
          </w:p>
        </w:tc>
        <w:tc>
          <w:tcPr>
            <w:tcW w:w="244" w:type="pct"/>
          </w:tcPr>
          <w:p w14:paraId="3C82B881" w14:textId="77777777" w:rsidR="00606DA5" w:rsidRPr="001B3E9B" w:rsidRDefault="00606DA5" w:rsidP="002E45FC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I/D</w:t>
            </w:r>
          </w:p>
        </w:tc>
        <w:tc>
          <w:tcPr>
            <w:tcW w:w="244" w:type="pct"/>
          </w:tcPr>
          <w:p w14:paraId="7DED0F8A" w14:textId="77777777" w:rsidR="00606DA5" w:rsidRPr="001B3E9B" w:rsidRDefault="00606DA5" w:rsidP="002E45FC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</w:p>
        </w:tc>
        <w:tc>
          <w:tcPr>
            <w:tcW w:w="233" w:type="pct"/>
          </w:tcPr>
          <w:p w14:paraId="0A7A29CE" w14:textId="77777777" w:rsidR="00606DA5" w:rsidRPr="001B3E9B" w:rsidRDefault="00606DA5" w:rsidP="002E45FC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D/I/M</w:t>
            </w:r>
          </w:p>
        </w:tc>
        <w:tc>
          <w:tcPr>
            <w:tcW w:w="242" w:type="pct"/>
          </w:tcPr>
          <w:p w14:paraId="0BA2834E" w14:textId="77777777" w:rsidR="00606DA5" w:rsidRPr="001B3E9B" w:rsidRDefault="00606DA5" w:rsidP="002E45FC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M/D</w:t>
            </w:r>
          </w:p>
        </w:tc>
        <w:tc>
          <w:tcPr>
            <w:tcW w:w="208" w:type="pct"/>
          </w:tcPr>
          <w:p w14:paraId="7493F50A" w14:textId="77777777" w:rsidR="00606DA5" w:rsidRPr="001B3E9B" w:rsidRDefault="00606DA5" w:rsidP="002E45FC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</w:p>
        </w:tc>
        <w:tc>
          <w:tcPr>
            <w:tcW w:w="303" w:type="pct"/>
          </w:tcPr>
          <w:p w14:paraId="6B2C7931" w14:textId="77777777" w:rsidR="00606DA5" w:rsidRPr="001B3E9B" w:rsidRDefault="00606DA5" w:rsidP="002E45FC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</w:p>
        </w:tc>
        <w:tc>
          <w:tcPr>
            <w:tcW w:w="390" w:type="pct"/>
          </w:tcPr>
          <w:p w14:paraId="243230AF" w14:textId="77777777" w:rsidR="00606DA5" w:rsidRPr="001B3E9B" w:rsidRDefault="00606DA5" w:rsidP="002E45FC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</w:p>
        </w:tc>
      </w:tr>
      <w:tr w:rsidR="00606DA5" w:rsidRPr="00B53A83" w14:paraId="52F3127E" w14:textId="77777777" w:rsidTr="00203C53">
        <w:trPr>
          <w:trHeight w:val="597"/>
        </w:trPr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644DD" w14:textId="77777777" w:rsidR="00606DA5" w:rsidRPr="00C22E67" w:rsidRDefault="00606DA5" w:rsidP="002E45FC">
            <w:pPr>
              <w:pStyle w:val="ListParagraph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1975E0">
              <w:rPr>
                <w:rFonts w:ascii="Times New Roman" w:hAnsi="Times New Roman"/>
                <w:b/>
                <w:sz w:val="20"/>
                <w:szCs w:val="20"/>
              </w:rPr>
              <w:t>Understand, speak, read and write an Asian language at intermediate level of proficiency or above.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FE0B83" w14:textId="77777777" w:rsidR="00606DA5" w:rsidRPr="00606DA5" w:rsidRDefault="00606DA5" w:rsidP="002E45FC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BC81DD" w14:textId="7EC50FDA" w:rsidR="00606DA5" w:rsidRPr="00606DA5" w:rsidRDefault="00606DA5" w:rsidP="002E45FC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CEE23C" w14:textId="77777777" w:rsidR="00606DA5" w:rsidRPr="00606DA5" w:rsidRDefault="00606DA5" w:rsidP="002E45FC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CA07AB" w14:textId="77777777" w:rsidR="00606DA5" w:rsidRPr="00606DA5" w:rsidRDefault="00606DA5" w:rsidP="002E45FC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94E5DD" w14:textId="77777777" w:rsidR="00606DA5" w:rsidRPr="00606DA5" w:rsidRDefault="00606DA5" w:rsidP="002E45FC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4338B6" w14:textId="77777777" w:rsidR="00606DA5" w:rsidRPr="00606DA5" w:rsidRDefault="00606DA5" w:rsidP="002E45FC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36779" w14:textId="2E608FB0" w:rsidR="00606DA5" w:rsidRPr="00A36BE1" w:rsidRDefault="00606DA5" w:rsidP="002E45FC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56021" w14:textId="77777777" w:rsidR="00606DA5" w:rsidRPr="00A36BE1" w:rsidRDefault="00606DA5" w:rsidP="002E45FC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59D4B" w14:textId="77777777" w:rsidR="00606DA5" w:rsidRPr="00A36BE1" w:rsidRDefault="00606DA5" w:rsidP="002E45FC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00EC7" w14:textId="77777777" w:rsidR="00606DA5" w:rsidRPr="00A36BE1" w:rsidRDefault="00606DA5" w:rsidP="002E45FC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3BB89" w14:textId="77777777" w:rsidR="00606DA5" w:rsidRPr="00A36BE1" w:rsidRDefault="00606DA5" w:rsidP="002E45FC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E6F68" w14:textId="77777777" w:rsidR="00606DA5" w:rsidRPr="00A36BE1" w:rsidRDefault="00606DA5" w:rsidP="002E45FC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4AD56" w14:textId="77777777" w:rsidR="00606DA5" w:rsidRPr="00A36BE1" w:rsidRDefault="00606DA5" w:rsidP="002E45FC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AC42A" w14:textId="77777777" w:rsidR="00606DA5" w:rsidRPr="00A36BE1" w:rsidRDefault="00606DA5" w:rsidP="002E45FC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445EB" w14:textId="77777777" w:rsidR="00606DA5" w:rsidRPr="00A36BE1" w:rsidRDefault="00606DA5" w:rsidP="002E45FC">
            <w:pPr>
              <w:spacing w:line="240" w:lineRule="auto"/>
              <w:rPr>
                <w:sz w:val="18"/>
                <w:szCs w:val="18"/>
              </w:rPr>
            </w:pPr>
          </w:p>
        </w:tc>
      </w:tr>
    </w:tbl>
    <w:p w14:paraId="76FBE519" w14:textId="77777777" w:rsidR="00C22E67" w:rsidRDefault="00C22E67"/>
    <w:p w14:paraId="3D36261E" w14:textId="77777777" w:rsidR="00AB6257" w:rsidRDefault="00AB6257" w:rsidP="00FE320C">
      <w:pPr>
        <w:jc w:val="center"/>
        <w:rPr>
          <w:b/>
          <w:sz w:val="32"/>
          <w:szCs w:val="32"/>
        </w:rPr>
      </w:pPr>
    </w:p>
    <w:p w14:paraId="61613246" w14:textId="77777777" w:rsidR="00AB6257" w:rsidRDefault="00AB6257" w:rsidP="00FE320C">
      <w:pPr>
        <w:jc w:val="center"/>
        <w:rPr>
          <w:b/>
          <w:sz w:val="32"/>
          <w:szCs w:val="32"/>
        </w:rPr>
      </w:pPr>
    </w:p>
    <w:p w14:paraId="298D4738" w14:textId="2C931533" w:rsidR="00C22E67" w:rsidRPr="00FE320C" w:rsidRDefault="00CD015E" w:rsidP="00FE320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Asian Study EAC</w:t>
      </w:r>
      <w:r w:rsidRPr="00F70147">
        <w:rPr>
          <w:b/>
          <w:sz w:val="32"/>
          <w:szCs w:val="32"/>
        </w:rPr>
        <w:t xml:space="preserve"> Curriculum Map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899"/>
        <w:gridCol w:w="822"/>
        <w:gridCol w:w="622"/>
        <w:gridCol w:w="686"/>
        <w:gridCol w:w="660"/>
        <w:gridCol w:w="651"/>
        <w:gridCol w:w="689"/>
        <w:gridCol w:w="729"/>
        <w:gridCol w:w="718"/>
        <w:gridCol w:w="744"/>
        <w:gridCol w:w="962"/>
        <w:gridCol w:w="959"/>
        <w:gridCol w:w="962"/>
        <w:gridCol w:w="895"/>
        <w:gridCol w:w="692"/>
        <w:gridCol w:w="840"/>
      </w:tblGrid>
      <w:tr w:rsidR="00C22E67" w:rsidRPr="00B53A83" w14:paraId="7CE19E11" w14:textId="77777777" w:rsidTr="00AB6C74">
        <w:trPr>
          <w:trHeight w:val="785"/>
        </w:trPr>
        <w:tc>
          <w:tcPr>
            <w:tcW w:w="5000" w:type="pct"/>
            <w:gridSpan w:val="16"/>
            <w:shd w:val="clear" w:color="auto" w:fill="EEECE1"/>
          </w:tcPr>
          <w:p w14:paraId="2BF1F8C6" w14:textId="77777777" w:rsidR="00C22E67" w:rsidRPr="0040685A" w:rsidRDefault="00C22E67" w:rsidP="002E45FC">
            <w:pPr>
              <w:spacing w:line="240" w:lineRule="auto"/>
              <w:rPr>
                <w:rFonts w:ascii="Arial" w:eastAsia="Times New Roman" w:hAnsi="Arial" w:cs="Arial"/>
                <w:b/>
              </w:rPr>
            </w:pPr>
            <w:r w:rsidRPr="00D528C4">
              <w:rPr>
                <w:rFonts w:ascii="Arial" w:eastAsia="Times New Roman" w:hAnsi="Arial" w:cs="Arial"/>
                <w:b/>
              </w:rPr>
              <w:t>If the course requires students to produce an artifact-demonstrating student learning relevant to the outcome, indicate by placing the appropriate letter in the box (I = Introduced; D = Developed; M = Mastered).</w:t>
            </w:r>
          </w:p>
        </w:tc>
      </w:tr>
      <w:tr w:rsidR="00C22E67" w:rsidRPr="00B53A83" w14:paraId="5C6D3913" w14:textId="77777777" w:rsidTr="00AB6C74">
        <w:trPr>
          <w:trHeight w:val="525"/>
        </w:trPr>
        <w:tc>
          <w:tcPr>
            <w:tcW w:w="998" w:type="pct"/>
            <w:tcBorders>
              <w:bottom w:val="single" w:sz="4" w:space="0" w:color="000000"/>
            </w:tcBorders>
            <w:shd w:val="clear" w:color="auto" w:fill="000000"/>
          </w:tcPr>
          <w:p w14:paraId="7679DFB8" w14:textId="77777777" w:rsidR="00C22E67" w:rsidRPr="0040685A" w:rsidRDefault="00C22E67" w:rsidP="002E45FC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02" w:type="pct"/>
            <w:gridSpan w:val="15"/>
            <w:tcBorders>
              <w:bottom w:val="single" w:sz="4" w:space="0" w:color="000000"/>
            </w:tcBorders>
            <w:shd w:val="clear" w:color="auto" w:fill="DBE5F1"/>
          </w:tcPr>
          <w:p w14:paraId="3C888543" w14:textId="77777777" w:rsidR="00C22E67" w:rsidRPr="0040685A" w:rsidRDefault="00C22E67" w:rsidP="002E45F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40685A">
              <w:rPr>
                <w:b/>
                <w:bCs/>
                <w:sz w:val="20"/>
                <w:szCs w:val="20"/>
              </w:rPr>
              <w:t>COURSES</w:t>
            </w:r>
          </w:p>
        </w:tc>
      </w:tr>
      <w:tr w:rsidR="00C22E67" w:rsidRPr="00B53A83" w14:paraId="4EEB99F5" w14:textId="77777777" w:rsidTr="00E67EC9">
        <w:trPr>
          <w:trHeight w:val="1160"/>
        </w:trPr>
        <w:tc>
          <w:tcPr>
            <w:tcW w:w="998" w:type="pct"/>
            <w:shd w:val="clear" w:color="auto" w:fill="DBE5F1" w:themeFill="accent1" w:themeFillTint="33"/>
          </w:tcPr>
          <w:p w14:paraId="653370A8" w14:textId="77777777" w:rsidR="00C22E67" w:rsidRPr="001975E0" w:rsidRDefault="00C22E67" w:rsidP="002E45FC">
            <w:pPr>
              <w:spacing w:line="240" w:lineRule="auto"/>
              <w:rPr>
                <w:sz w:val="20"/>
                <w:szCs w:val="20"/>
              </w:rPr>
            </w:pPr>
            <w:r w:rsidRPr="001975E0">
              <w:rPr>
                <w:b/>
                <w:bCs/>
                <w:sz w:val="20"/>
                <w:szCs w:val="20"/>
              </w:rPr>
              <w:t>LEARNING OUTCOMES</w:t>
            </w:r>
          </w:p>
        </w:tc>
        <w:tc>
          <w:tcPr>
            <w:tcW w:w="283" w:type="pct"/>
            <w:shd w:val="clear" w:color="auto" w:fill="DBE5F1" w:themeFill="accent1" w:themeFillTint="33"/>
          </w:tcPr>
          <w:p w14:paraId="0175C64F" w14:textId="77777777" w:rsidR="00C22E67" w:rsidRPr="00A36BE1" w:rsidRDefault="00C22E67" w:rsidP="002E45FC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FS</w:t>
            </w:r>
            <w:r>
              <w:rPr>
                <w:b/>
                <w:sz w:val="18"/>
                <w:szCs w:val="18"/>
              </w:rPr>
              <w:br/>
            </w:r>
            <w:proofErr w:type="spellStart"/>
            <w:r>
              <w:rPr>
                <w:b/>
                <w:sz w:val="18"/>
                <w:szCs w:val="18"/>
              </w:rPr>
              <w:t>Pikadon</w:t>
            </w:r>
            <w:proofErr w:type="spellEnd"/>
            <w:r>
              <w:rPr>
                <w:b/>
                <w:sz w:val="18"/>
                <w:szCs w:val="18"/>
              </w:rPr>
              <w:t xml:space="preserve">: </w:t>
            </w:r>
            <w:proofErr w:type="spellStart"/>
            <w:r>
              <w:rPr>
                <w:b/>
                <w:sz w:val="18"/>
                <w:szCs w:val="18"/>
              </w:rPr>
              <w:t>Sci</w:t>
            </w:r>
            <w:proofErr w:type="spellEnd"/>
            <w:r>
              <w:rPr>
                <w:b/>
                <w:sz w:val="18"/>
                <w:szCs w:val="18"/>
              </w:rPr>
              <w:t xml:space="preserve"> Fi or Reality?</w:t>
            </w:r>
            <w:r>
              <w:rPr>
                <w:b/>
                <w:sz w:val="18"/>
                <w:szCs w:val="18"/>
              </w:rPr>
              <w:br/>
              <w:t>(Kawahara)</w:t>
            </w:r>
          </w:p>
        </w:tc>
        <w:tc>
          <w:tcPr>
            <w:tcW w:w="214" w:type="pct"/>
            <w:shd w:val="clear" w:color="auto" w:fill="DBE5F1" w:themeFill="accent1" w:themeFillTint="33"/>
          </w:tcPr>
          <w:p w14:paraId="1E45800B" w14:textId="77777777" w:rsidR="00C22E67" w:rsidRPr="00A36BE1" w:rsidRDefault="00C22E67" w:rsidP="002E45FC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FS</w:t>
            </w:r>
            <w:r>
              <w:rPr>
                <w:b/>
                <w:sz w:val="18"/>
                <w:szCs w:val="18"/>
              </w:rPr>
              <w:br/>
              <w:t>King Fu and Beyond</w:t>
            </w:r>
            <w:r>
              <w:rPr>
                <w:b/>
                <w:sz w:val="18"/>
                <w:szCs w:val="18"/>
              </w:rPr>
              <w:br/>
              <w:t>(Lu)</w:t>
            </w:r>
          </w:p>
        </w:tc>
        <w:tc>
          <w:tcPr>
            <w:tcW w:w="236" w:type="pct"/>
            <w:shd w:val="clear" w:color="auto" w:fill="DBE5F1" w:themeFill="accent1" w:themeFillTint="33"/>
          </w:tcPr>
          <w:p w14:paraId="6B4DFA70" w14:textId="77777777" w:rsidR="00C22E67" w:rsidRPr="00A36BE1" w:rsidRDefault="00C22E67" w:rsidP="002E45FC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FS </w:t>
            </w:r>
            <w:r>
              <w:rPr>
                <w:b/>
                <w:sz w:val="18"/>
                <w:szCs w:val="18"/>
              </w:rPr>
              <w:br/>
              <w:t>Chi Through the Media</w:t>
            </w:r>
            <w:r>
              <w:rPr>
                <w:b/>
                <w:sz w:val="18"/>
                <w:szCs w:val="18"/>
              </w:rPr>
              <w:br/>
              <w:t>(Lu)</w:t>
            </w:r>
          </w:p>
        </w:tc>
        <w:tc>
          <w:tcPr>
            <w:tcW w:w="227" w:type="pct"/>
            <w:shd w:val="clear" w:color="auto" w:fill="DBE5F1" w:themeFill="accent1" w:themeFillTint="33"/>
          </w:tcPr>
          <w:p w14:paraId="298D9B3B" w14:textId="77777777" w:rsidR="00C22E67" w:rsidRPr="00A36BE1" w:rsidRDefault="00C22E67" w:rsidP="002E45FC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GOVT </w:t>
            </w:r>
            <w:r>
              <w:rPr>
                <w:b/>
                <w:sz w:val="18"/>
                <w:szCs w:val="18"/>
              </w:rPr>
              <w:br/>
              <w:t xml:space="preserve">222 </w:t>
            </w:r>
            <w:r>
              <w:rPr>
                <w:b/>
                <w:sz w:val="18"/>
                <w:szCs w:val="18"/>
              </w:rPr>
              <w:br/>
              <w:t>Asian Politics &amp; Dev</w:t>
            </w:r>
            <w:r>
              <w:rPr>
                <w:b/>
                <w:sz w:val="18"/>
                <w:szCs w:val="18"/>
              </w:rPr>
              <w:br/>
              <w:t>(</w:t>
            </w:r>
            <w:proofErr w:type="spellStart"/>
            <w:r>
              <w:rPr>
                <w:b/>
                <w:sz w:val="18"/>
                <w:szCs w:val="18"/>
              </w:rPr>
              <w:t>Auton</w:t>
            </w:r>
            <w:proofErr w:type="spellEnd"/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224" w:type="pct"/>
            <w:shd w:val="clear" w:color="auto" w:fill="DBE5F1" w:themeFill="accent1" w:themeFillTint="33"/>
          </w:tcPr>
          <w:p w14:paraId="3888DDF5" w14:textId="77777777" w:rsidR="00C22E67" w:rsidRPr="00A36BE1" w:rsidRDefault="00C22E67" w:rsidP="002E45FC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GOVT </w:t>
            </w:r>
            <w:r>
              <w:rPr>
                <w:b/>
                <w:sz w:val="18"/>
                <w:szCs w:val="18"/>
              </w:rPr>
              <w:br/>
              <w:t>222</w:t>
            </w:r>
            <w:r>
              <w:rPr>
                <w:b/>
                <w:sz w:val="18"/>
                <w:szCs w:val="18"/>
              </w:rPr>
              <w:br/>
              <w:t>Asian Politics</w:t>
            </w:r>
            <w:r>
              <w:rPr>
                <w:b/>
                <w:sz w:val="18"/>
                <w:szCs w:val="18"/>
              </w:rPr>
              <w:br/>
              <w:t xml:space="preserve"> &amp; Dev</w:t>
            </w:r>
            <w:r>
              <w:rPr>
                <w:b/>
                <w:sz w:val="18"/>
                <w:szCs w:val="18"/>
              </w:rPr>
              <w:br/>
              <w:t>(Ng-Quinn)</w:t>
            </w:r>
          </w:p>
        </w:tc>
        <w:tc>
          <w:tcPr>
            <w:tcW w:w="237" w:type="pct"/>
            <w:shd w:val="clear" w:color="auto" w:fill="DBE5F1" w:themeFill="accent1" w:themeFillTint="33"/>
          </w:tcPr>
          <w:p w14:paraId="75B7CA54" w14:textId="77777777" w:rsidR="00C22E67" w:rsidRPr="00A36BE1" w:rsidRDefault="00C22E67" w:rsidP="002E45FC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GOVT 223</w:t>
            </w:r>
            <w:r>
              <w:rPr>
                <w:b/>
                <w:sz w:val="18"/>
                <w:szCs w:val="18"/>
              </w:rPr>
              <w:br/>
              <w:t>The Chinese State</w:t>
            </w:r>
            <w:r>
              <w:rPr>
                <w:b/>
                <w:sz w:val="18"/>
                <w:szCs w:val="18"/>
              </w:rPr>
              <w:br/>
              <w:t>(</w:t>
            </w:r>
            <w:proofErr w:type="spellStart"/>
            <w:r>
              <w:rPr>
                <w:b/>
                <w:sz w:val="18"/>
                <w:szCs w:val="18"/>
              </w:rPr>
              <w:t>Auton</w:t>
            </w:r>
            <w:proofErr w:type="spellEnd"/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251" w:type="pct"/>
            <w:shd w:val="clear" w:color="auto" w:fill="DBE5F1" w:themeFill="accent1" w:themeFillTint="33"/>
          </w:tcPr>
          <w:p w14:paraId="26D9FFEA" w14:textId="77777777" w:rsidR="00C22E67" w:rsidRPr="00A36BE1" w:rsidRDefault="00C22E67" w:rsidP="002E45FC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GOVT </w:t>
            </w:r>
            <w:r>
              <w:rPr>
                <w:b/>
                <w:sz w:val="18"/>
                <w:szCs w:val="18"/>
              </w:rPr>
              <w:br/>
              <w:t>223</w:t>
            </w:r>
            <w:r>
              <w:rPr>
                <w:b/>
                <w:sz w:val="18"/>
                <w:szCs w:val="18"/>
              </w:rPr>
              <w:br/>
              <w:t>The Chinese State</w:t>
            </w:r>
            <w:r>
              <w:rPr>
                <w:b/>
                <w:sz w:val="18"/>
                <w:szCs w:val="18"/>
              </w:rPr>
              <w:br/>
              <w:t>(Ng-Quinn)</w:t>
            </w:r>
          </w:p>
        </w:tc>
        <w:tc>
          <w:tcPr>
            <w:tcW w:w="247" w:type="pct"/>
            <w:shd w:val="clear" w:color="auto" w:fill="DBE5F1" w:themeFill="accent1" w:themeFillTint="33"/>
          </w:tcPr>
          <w:p w14:paraId="143B702E" w14:textId="77777777" w:rsidR="00C22E67" w:rsidRPr="00A36BE1" w:rsidRDefault="00C22E67" w:rsidP="002E45FC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GOVT </w:t>
            </w:r>
            <w:r>
              <w:rPr>
                <w:b/>
                <w:sz w:val="18"/>
                <w:szCs w:val="18"/>
              </w:rPr>
              <w:br/>
              <w:t>242 Asian International Relations</w:t>
            </w:r>
            <w:r>
              <w:rPr>
                <w:b/>
                <w:sz w:val="18"/>
                <w:szCs w:val="18"/>
              </w:rPr>
              <w:br/>
              <w:t>(Ng-Quinn)</w:t>
            </w:r>
          </w:p>
        </w:tc>
        <w:tc>
          <w:tcPr>
            <w:tcW w:w="256" w:type="pct"/>
            <w:shd w:val="clear" w:color="auto" w:fill="DBE5F1" w:themeFill="accent1" w:themeFillTint="33"/>
          </w:tcPr>
          <w:p w14:paraId="474B42B7" w14:textId="77777777" w:rsidR="00C22E67" w:rsidRPr="00A36BE1" w:rsidRDefault="00C22E67" w:rsidP="002E45FC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GOVT </w:t>
            </w:r>
            <w:r>
              <w:rPr>
                <w:b/>
                <w:sz w:val="18"/>
                <w:szCs w:val="18"/>
              </w:rPr>
              <w:br/>
              <w:t>332 Politics of Japan and Korea</w:t>
            </w:r>
            <w:r>
              <w:rPr>
                <w:b/>
                <w:sz w:val="18"/>
                <w:szCs w:val="18"/>
              </w:rPr>
              <w:br/>
              <w:t>(</w:t>
            </w:r>
            <w:proofErr w:type="spellStart"/>
            <w:r>
              <w:rPr>
                <w:b/>
                <w:sz w:val="18"/>
                <w:szCs w:val="18"/>
              </w:rPr>
              <w:t>Auton</w:t>
            </w:r>
            <w:proofErr w:type="spellEnd"/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331" w:type="pct"/>
            <w:shd w:val="clear" w:color="auto" w:fill="DBE5F1" w:themeFill="accent1" w:themeFillTint="33"/>
          </w:tcPr>
          <w:p w14:paraId="2D4B548D" w14:textId="77777777" w:rsidR="00C22E67" w:rsidRPr="00A36BE1" w:rsidRDefault="00C22E67" w:rsidP="002E45FC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GOVT 462 Advanced Seminar in Comparative Politics</w:t>
            </w:r>
            <w:r>
              <w:rPr>
                <w:b/>
                <w:sz w:val="18"/>
                <w:szCs w:val="18"/>
              </w:rPr>
              <w:br/>
              <w:t>(</w:t>
            </w:r>
            <w:proofErr w:type="spellStart"/>
            <w:r>
              <w:rPr>
                <w:b/>
                <w:sz w:val="18"/>
                <w:szCs w:val="18"/>
              </w:rPr>
              <w:t>Auton</w:t>
            </w:r>
            <w:proofErr w:type="spellEnd"/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330" w:type="pct"/>
            <w:shd w:val="clear" w:color="auto" w:fill="DBE5F1" w:themeFill="accent1" w:themeFillTint="33"/>
          </w:tcPr>
          <w:p w14:paraId="3DF7788B" w14:textId="77777777" w:rsidR="00C22E67" w:rsidRPr="00A36BE1" w:rsidRDefault="00C22E67" w:rsidP="002E45FC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GOVT 464 Advanced Seminar in International Relationship</w:t>
            </w:r>
            <w:r>
              <w:rPr>
                <w:b/>
                <w:sz w:val="18"/>
                <w:szCs w:val="18"/>
              </w:rPr>
              <w:br/>
              <w:t>(</w:t>
            </w:r>
            <w:proofErr w:type="spellStart"/>
            <w:r>
              <w:rPr>
                <w:b/>
                <w:sz w:val="18"/>
                <w:szCs w:val="18"/>
              </w:rPr>
              <w:t>Auton</w:t>
            </w:r>
            <w:proofErr w:type="spellEnd"/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331" w:type="pct"/>
            <w:shd w:val="clear" w:color="auto" w:fill="DBE5F1" w:themeFill="accent1" w:themeFillTint="33"/>
          </w:tcPr>
          <w:p w14:paraId="59D845BC" w14:textId="77777777" w:rsidR="00C22E67" w:rsidRPr="00A36BE1" w:rsidRDefault="00C22E67" w:rsidP="002E45FC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HIST </w:t>
            </w:r>
            <w:r>
              <w:rPr>
                <w:b/>
                <w:sz w:val="18"/>
                <w:szCs w:val="18"/>
              </w:rPr>
              <w:br/>
              <w:t>141 Chinese Asian Civilizations: China and Japan</w:t>
            </w:r>
            <w:r>
              <w:rPr>
                <w:b/>
                <w:sz w:val="18"/>
                <w:szCs w:val="18"/>
              </w:rPr>
              <w:br/>
              <w:t>(</w:t>
            </w:r>
            <w:proofErr w:type="spellStart"/>
            <w:r>
              <w:rPr>
                <w:b/>
                <w:sz w:val="18"/>
                <w:szCs w:val="18"/>
              </w:rPr>
              <w:t>Eng</w:t>
            </w:r>
            <w:proofErr w:type="spellEnd"/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308" w:type="pct"/>
            <w:shd w:val="clear" w:color="auto" w:fill="DBE5F1" w:themeFill="accent1" w:themeFillTint="33"/>
          </w:tcPr>
          <w:p w14:paraId="58F823F3" w14:textId="77777777" w:rsidR="00C22E67" w:rsidRPr="00A36BE1" w:rsidRDefault="00C22E67" w:rsidP="002E45FC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HIST </w:t>
            </w:r>
            <w:r>
              <w:rPr>
                <w:b/>
                <w:sz w:val="18"/>
                <w:szCs w:val="18"/>
              </w:rPr>
              <w:br/>
              <w:t>142 Modern Asian Civilizations: China and Japan</w:t>
            </w:r>
            <w:r>
              <w:rPr>
                <w:b/>
                <w:sz w:val="18"/>
                <w:szCs w:val="18"/>
              </w:rPr>
              <w:br/>
              <w:t>(</w:t>
            </w:r>
            <w:proofErr w:type="spellStart"/>
            <w:r>
              <w:rPr>
                <w:b/>
                <w:sz w:val="18"/>
                <w:szCs w:val="18"/>
              </w:rPr>
              <w:t>Eng</w:t>
            </w:r>
            <w:proofErr w:type="spellEnd"/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238" w:type="pct"/>
            <w:shd w:val="clear" w:color="auto" w:fill="DBE5F1" w:themeFill="accent1" w:themeFillTint="33"/>
          </w:tcPr>
          <w:p w14:paraId="4287F546" w14:textId="77777777" w:rsidR="00C22E67" w:rsidRPr="00A36BE1" w:rsidRDefault="00C22E67" w:rsidP="002E45FC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HIST </w:t>
            </w:r>
            <w:r>
              <w:rPr>
                <w:b/>
                <w:sz w:val="18"/>
                <w:szCs w:val="18"/>
              </w:rPr>
              <w:br/>
              <w:t>240 Modern China</w:t>
            </w:r>
            <w:r>
              <w:rPr>
                <w:b/>
                <w:sz w:val="18"/>
                <w:szCs w:val="18"/>
              </w:rPr>
              <w:br/>
              <w:t>(</w:t>
            </w:r>
            <w:proofErr w:type="spellStart"/>
            <w:r>
              <w:rPr>
                <w:b/>
                <w:sz w:val="18"/>
                <w:szCs w:val="18"/>
              </w:rPr>
              <w:t>Eng</w:t>
            </w:r>
            <w:proofErr w:type="spellEnd"/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289" w:type="pct"/>
            <w:shd w:val="clear" w:color="auto" w:fill="DBE5F1" w:themeFill="accent1" w:themeFillTint="33"/>
          </w:tcPr>
          <w:p w14:paraId="74D949A8" w14:textId="77777777" w:rsidR="00C22E67" w:rsidRDefault="00C22E67" w:rsidP="002E45FC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HIST </w:t>
            </w:r>
            <w:r>
              <w:rPr>
                <w:b/>
                <w:sz w:val="18"/>
                <w:szCs w:val="18"/>
              </w:rPr>
              <w:br/>
              <w:t>242 Modern Japan</w:t>
            </w:r>
            <w:r>
              <w:rPr>
                <w:b/>
                <w:sz w:val="18"/>
                <w:szCs w:val="18"/>
              </w:rPr>
              <w:br/>
              <w:t>(</w:t>
            </w:r>
            <w:proofErr w:type="spellStart"/>
            <w:r>
              <w:rPr>
                <w:b/>
                <w:sz w:val="18"/>
                <w:szCs w:val="18"/>
              </w:rPr>
              <w:t>Eng</w:t>
            </w:r>
            <w:proofErr w:type="spellEnd"/>
            <w:r>
              <w:rPr>
                <w:b/>
                <w:sz w:val="18"/>
                <w:szCs w:val="18"/>
              </w:rPr>
              <w:t>)</w:t>
            </w:r>
          </w:p>
        </w:tc>
      </w:tr>
      <w:tr w:rsidR="00C22E67" w:rsidRPr="00B53A83" w14:paraId="46798702" w14:textId="77777777" w:rsidTr="00E67EC9">
        <w:trPr>
          <w:trHeight w:val="726"/>
        </w:trPr>
        <w:tc>
          <w:tcPr>
            <w:tcW w:w="998" w:type="pct"/>
            <w:tcBorders>
              <w:bottom w:val="single" w:sz="4" w:space="0" w:color="000000"/>
            </w:tcBorders>
          </w:tcPr>
          <w:p w14:paraId="104B29B8" w14:textId="77777777" w:rsidR="00C22E67" w:rsidRPr="001975E0" w:rsidRDefault="00C22E67" w:rsidP="002E45FC">
            <w:pPr>
              <w:pStyle w:val="ListParagraph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912931">
              <w:rPr>
                <w:rFonts w:ascii="Times New Roman" w:hAnsi="Times New Roman"/>
                <w:b/>
                <w:sz w:val="20"/>
                <w:szCs w:val="20"/>
              </w:rPr>
              <w:t>Demonstrate knowledge of Asia’s diverse cultures and rich history as relevant to a student’s area of emphasis.</w:t>
            </w:r>
          </w:p>
        </w:tc>
        <w:tc>
          <w:tcPr>
            <w:tcW w:w="283" w:type="pct"/>
            <w:tcBorders>
              <w:bottom w:val="single" w:sz="4" w:space="0" w:color="000000"/>
            </w:tcBorders>
          </w:tcPr>
          <w:p w14:paraId="2E8C2C10" w14:textId="77777777" w:rsidR="00C22E67" w:rsidRPr="00A36BE1" w:rsidRDefault="00C22E67" w:rsidP="002E45FC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14" w:type="pct"/>
            <w:tcBorders>
              <w:bottom w:val="single" w:sz="4" w:space="0" w:color="000000"/>
            </w:tcBorders>
          </w:tcPr>
          <w:p w14:paraId="52833FAE" w14:textId="77777777" w:rsidR="00C22E67" w:rsidRPr="00A36BE1" w:rsidRDefault="00C22E67" w:rsidP="002E45FC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</w:p>
        </w:tc>
        <w:tc>
          <w:tcPr>
            <w:tcW w:w="236" w:type="pct"/>
            <w:tcBorders>
              <w:bottom w:val="single" w:sz="4" w:space="0" w:color="000000"/>
            </w:tcBorders>
          </w:tcPr>
          <w:p w14:paraId="102EC869" w14:textId="77777777" w:rsidR="00C22E67" w:rsidRPr="00A36BE1" w:rsidRDefault="00C22E67" w:rsidP="002E45FC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</w:p>
        </w:tc>
        <w:tc>
          <w:tcPr>
            <w:tcW w:w="227" w:type="pct"/>
            <w:tcBorders>
              <w:bottom w:val="single" w:sz="4" w:space="0" w:color="000000"/>
            </w:tcBorders>
          </w:tcPr>
          <w:p w14:paraId="6DCB2195" w14:textId="77777777" w:rsidR="00C22E67" w:rsidRPr="00A36BE1" w:rsidRDefault="00C22E67" w:rsidP="002E45FC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</w:p>
        </w:tc>
        <w:tc>
          <w:tcPr>
            <w:tcW w:w="224" w:type="pct"/>
            <w:tcBorders>
              <w:bottom w:val="single" w:sz="4" w:space="0" w:color="000000"/>
            </w:tcBorders>
          </w:tcPr>
          <w:p w14:paraId="24D44F3C" w14:textId="77777777" w:rsidR="00C22E67" w:rsidRPr="00A36BE1" w:rsidRDefault="00C22E67" w:rsidP="002E45FC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</w:p>
        </w:tc>
        <w:tc>
          <w:tcPr>
            <w:tcW w:w="237" w:type="pct"/>
            <w:tcBorders>
              <w:bottom w:val="single" w:sz="4" w:space="0" w:color="000000"/>
            </w:tcBorders>
          </w:tcPr>
          <w:p w14:paraId="7FF07F3E" w14:textId="77777777" w:rsidR="00C22E67" w:rsidRPr="00A36BE1" w:rsidRDefault="00C22E67" w:rsidP="002E45FC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</w:p>
        </w:tc>
        <w:tc>
          <w:tcPr>
            <w:tcW w:w="251" w:type="pct"/>
            <w:tcBorders>
              <w:bottom w:val="single" w:sz="4" w:space="0" w:color="000000"/>
            </w:tcBorders>
          </w:tcPr>
          <w:p w14:paraId="484E748B" w14:textId="77777777" w:rsidR="00C22E67" w:rsidRPr="00A36BE1" w:rsidRDefault="00C22E67" w:rsidP="002E45FC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</w:p>
        </w:tc>
        <w:tc>
          <w:tcPr>
            <w:tcW w:w="247" w:type="pct"/>
            <w:tcBorders>
              <w:bottom w:val="single" w:sz="4" w:space="0" w:color="000000"/>
            </w:tcBorders>
          </w:tcPr>
          <w:p w14:paraId="04D9DEA1" w14:textId="77777777" w:rsidR="00C22E67" w:rsidRPr="00A36BE1" w:rsidRDefault="00C22E67" w:rsidP="002E45FC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</w:p>
        </w:tc>
        <w:tc>
          <w:tcPr>
            <w:tcW w:w="256" w:type="pct"/>
            <w:tcBorders>
              <w:bottom w:val="single" w:sz="4" w:space="0" w:color="000000"/>
            </w:tcBorders>
          </w:tcPr>
          <w:p w14:paraId="353E69B5" w14:textId="77777777" w:rsidR="00C22E67" w:rsidRPr="00A36BE1" w:rsidRDefault="00C22E67" w:rsidP="002E45FC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</w:p>
        </w:tc>
        <w:tc>
          <w:tcPr>
            <w:tcW w:w="331" w:type="pct"/>
            <w:tcBorders>
              <w:bottom w:val="single" w:sz="4" w:space="0" w:color="000000"/>
            </w:tcBorders>
          </w:tcPr>
          <w:p w14:paraId="366A0678" w14:textId="77777777" w:rsidR="00C22E67" w:rsidRPr="00A36BE1" w:rsidRDefault="00C22E67" w:rsidP="002E45FC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</w:p>
        </w:tc>
        <w:tc>
          <w:tcPr>
            <w:tcW w:w="330" w:type="pct"/>
            <w:tcBorders>
              <w:bottom w:val="single" w:sz="4" w:space="0" w:color="000000"/>
            </w:tcBorders>
          </w:tcPr>
          <w:p w14:paraId="1C86E889" w14:textId="77777777" w:rsidR="00C22E67" w:rsidRPr="00A36BE1" w:rsidRDefault="00C22E67" w:rsidP="002E45FC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</w:p>
        </w:tc>
        <w:tc>
          <w:tcPr>
            <w:tcW w:w="331" w:type="pct"/>
            <w:tcBorders>
              <w:bottom w:val="single" w:sz="4" w:space="0" w:color="000000"/>
            </w:tcBorders>
          </w:tcPr>
          <w:p w14:paraId="7E93996C" w14:textId="77777777" w:rsidR="00C22E67" w:rsidRPr="00A36BE1" w:rsidRDefault="00C22E67" w:rsidP="002E45FC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</w:p>
        </w:tc>
        <w:tc>
          <w:tcPr>
            <w:tcW w:w="308" w:type="pct"/>
            <w:tcBorders>
              <w:bottom w:val="single" w:sz="4" w:space="0" w:color="000000"/>
            </w:tcBorders>
          </w:tcPr>
          <w:p w14:paraId="7F71B346" w14:textId="77777777" w:rsidR="00C22E67" w:rsidRPr="00A36BE1" w:rsidRDefault="00C22E67" w:rsidP="002E45FC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</w:p>
        </w:tc>
        <w:tc>
          <w:tcPr>
            <w:tcW w:w="238" w:type="pct"/>
            <w:tcBorders>
              <w:bottom w:val="single" w:sz="4" w:space="0" w:color="000000"/>
            </w:tcBorders>
          </w:tcPr>
          <w:p w14:paraId="47F78C20" w14:textId="77777777" w:rsidR="00C22E67" w:rsidRPr="00A36BE1" w:rsidRDefault="00C22E67" w:rsidP="002E45FC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</w:p>
        </w:tc>
        <w:tc>
          <w:tcPr>
            <w:tcW w:w="289" w:type="pct"/>
            <w:tcBorders>
              <w:bottom w:val="single" w:sz="4" w:space="0" w:color="000000"/>
            </w:tcBorders>
          </w:tcPr>
          <w:p w14:paraId="7EC77FAA" w14:textId="77777777" w:rsidR="00C22E67" w:rsidRPr="00A36BE1" w:rsidRDefault="00C22E67" w:rsidP="002E45FC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</w:p>
        </w:tc>
      </w:tr>
      <w:tr w:rsidR="00C22E67" w:rsidRPr="00B53A83" w14:paraId="771834D3" w14:textId="77777777" w:rsidTr="00E67EC9">
        <w:trPr>
          <w:trHeight w:val="601"/>
        </w:trPr>
        <w:tc>
          <w:tcPr>
            <w:tcW w:w="998" w:type="pct"/>
          </w:tcPr>
          <w:p w14:paraId="3F3D2115" w14:textId="77777777" w:rsidR="00C22E67" w:rsidRPr="001975E0" w:rsidRDefault="00C22E67" w:rsidP="002E45FC">
            <w:pPr>
              <w:pStyle w:val="ListParagraph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9206B">
              <w:rPr>
                <w:rFonts w:ascii="Times New Roman" w:hAnsi="Times New Roman"/>
                <w:b/>
                <w:sz w:val="20"/>
                <w:szCs w:val="20"/>
              </w:rPr>
              <w:t>Demonstrate capacity to conduct independent and interdisciplinary scholarly work on Asia.</w:t>
            </w:r>
          </w:p>
        </w:tc>
        <w:tc>
          <w:tcPr>
            <w:tcW w:w="283" w:type="pct"/>
          </w:tcPr>
          <w:p w14:paraId="272AF5CD" w14:textId="77777777" w:rsidR="00C22E67" w:rsidRPr="001B3E9B" w:rsidRDefault="00C22E67" w:rsidP="002E45FC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</w:p>
        </w:tc>
        <w:tc>
          <w:tcPr>
            <w:tcW w:w="214" w:type="pct"/>
          </w:tcPr>
          <w:p w14:paraId="362484C7" w14:textId="0DEC5B5C" w:rsidR="00C22E67" w:rsidRPr="001B3E9B" w:rsidRDefault="009159C2" w:rsidP="002E45FC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</w:p>
        </w:tc>
        <w:tc>
          <w:tcPr>
            <w:tcW w:w="236" w:type="pct"/>
          </w:tcPr>
          <w:p w14:paraId="32068ED3" w14:textId="12D99E31" w:rsidR="00C22E67" w:rsidRPr="001B3E9B" w:rsidRDefault="009159C2" w:rsidP="002E45FC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</w:p>
        </w:tc>
        <w:tc>
          <w:tcPr>
            <w:tcW w:w="227" w:type="pct"/>
          </w:tcPr>
          <w:p w14:paraId="40A207E6" w14:textId="77777777" w:rsidR="00C22E67" w:rsidRPr="001B3E9B" w:rsidRDefault="00C22E67" w:rsidP="002E45FC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</w:p>
        </w:tc>
        <w:tc>
          <w:tcPr>
            <w:tcW w:w="224" w:type="pct"/>
          </w:tcPr>
          <w:p w14:paraId="2315D4D4" w14:textId="77777777" w:rsidR="00C22E67" w:rsidRPr="001B3E9B" w:rsidRDefault="00C22E67" w:rsidP="002E45FC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</w:p>
        </w:tc>
        <w:tc>
          <w:tcPr>
            <w:tcW w:w="237" w:type="pct"/>
          </w:tcPr>
          <w:p w14:paraId="17928D6E" w14:textId="77777777" w:rsidR="00C22E67" w:rsidRPr="001B3E9B" w:rsidRDefault="00C22E67" w:rsidP="002E45FC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</w:p>
        </w:tc>
        <w:tc>
          <w:tcPr>
            <w:tcW w:w="251" w:type="pct"/>
          </w:tcPr>
          <w:p w14:paraId="6C486237" w14:textId="77777777" w:rsidR="00C22E67" w:rsidRPr="001B3E9B" w:rsidRDefault="00C22E67" w:rsidP="002E45FC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</w:p>
        </w:tc>
        <w:tc>
          <w:tcPr>
            <w:tcW w:w="247" w:type="pct"/>
          </w:tcPr>
          <w:p w14:paraId="2FECCD18" w14:textId="77777777" w:rsidR="00C22E67" w:rsidRPr="001B3E9B" w:rsidRDefault="00C22E67" w:rsidP="002E45FC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</w:p>
        </w:tc>
        <w:tc>
          <w:tcPr>
            <w:tcW w:w="256" w:type="pct"/>
          </w:tcPr>
          <w:p w14:paraId="2A84E7F6" w14:textId="77777777" w:rsidR="00C22E67" w:rsidRPr="001B3E9B" w:rsidRDefault="00C22E67" w:rsidP="002E45FC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</w:p>
        </w:tc>
        <w:tc>
          <w:tcPr>
            <w:tcW w:w="331" w:type="pct"/>
          </w:tcPr>
          <w:p w14:paraId="47C3A4D4" w14:textId="77777777" w:rsidR="00C22E67" w:rsidRPr="001B3E9B" w:rsidRDefault="00C22E67" w:rsidP="002E45FC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30" w:type="pct"/>
          </w:tcPr>
          <w:p w14:paraId="37973866" w14:textId="77777777" w:rsidR="00C22E67" w:rsidRPr="001B3E9B" w:rsidRDefault="00C22E67" w:rsidP="002E45FC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31" w:type="pct"/>
          </w:tcPr>
          <w:p w14:paraId="3F5B83A9" w14:textId="77777777" w:rsidR="00C22E67" w:rsidRPr="001B3E9B" w:rsidRDefault="00C22E67" w:rsidP="002E45FC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</w:p>
        </w:tc>
        <w:tc>
          <w:tcPr>
            <w:tcW w:w="308" w:type="pct"/>
          </w:tcPr>
          <w:p w14:paraId="34D6C5BC" w14:textId="77777777" w:rsidR="00C22E67" w:rsidRPr="001B3E9B" w:rsidRDefault="00C22E67" w:rsidP="002E45FC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</w:p>
        </w:tc>
        <w:tc>
          <w:tcPr>
            <w:tcW w:w="238" w:type="pct"/>
          </w:tcPr>
          <w:p w14:paraId="2E6C80E2" w14:textId="77777777" w:rsidR="00C22E67" w:rsidRPr="001B3E9B" w:rsidRDefault="00C22E67" w:rsidP="002E45FC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</w:p>
        </w:tc>
        <w:tc>
          <w:tcPr>
            <w:tcW w:w="289" w:type="pct"/>
          </w:tcPr>
          <w:p w14:paraId="139931CD" w14:textId="77777777" w:rsidR="00C22E67" w:rsidRPr="001B3E9B" w:rsidRDefault="00C22E67" w:rsidP="002E45FC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</w:p>
        </w:tc>
      </w:tr>
      <w:tr w:rsidR="00C22E67" w:rsidRPr="00B53A83" w14:paraId="2F22DCEE" w14:textId="77777777" w:rsidTr="00E67EC9">
        <w:trPr>
          <w:trHeight w:val="601"/>
        </w:trPr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F7B0F" w14:textId="77777777" w:rsidR="00C22E67" w:rsidRPr="00C22E67" w:rsidRDefault="00C22E67" w:rsidP="002E45FC">
            <w:pPr>
              <w:pStyle w:val="ListParagraph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1975E0">
              <w:rPr>
                <w:rFonts w:ascii="Times New Roman" w:hAnsi="Times New Roman"/>
                <w:b/>
                <w:sz w:val="20"/>
                <w:szCs w:val="20"/>
              </w:rPr>
              <w:t>Understand, speak, read and write an Asian language at intermediate level of proficiency or above.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0EAC1" w14:textId="77777777" w:rsidR="00C22E67" w:rsidRPr="00A36BE1" w:rsidRDefault="00C22E67" w:rsidP="002E45FC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AD524" w14:textId="77777777" w:rsidR="00C22E67" w:rsidRPr="00A36BE1" w:rsidRDefault="00C22E67" w:rsidP="002E45FC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F968C" w14:textId="77777777" w:rsidR="00C22E67" w:rsidRPr="00A36BE1" w:rsidRDefault="00C22E67" w:rsidP="002E45FC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F7C36" w14:textId="77777777" w:rsidR="00C22E67" w:rsidRPr="00A36BE1" w:rsidRDefault="00C22E67" w:rsidP="002E45FC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CE721" w14:textId="77777777" w:rsidR="00C22E67" w:rsidRPr="00A36BE1" w:rsidRDefault="00C22E67" w:rsidP="002E45FC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BA9B7" w14:textId="77777777" w:rsidR="00C22E67" w:rsidRPr="00A36BE1" w:rsidRDefault="00C22E67" w:rsidP="002E45FC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AAB51" w14:textId="77777777" w:rsidR="00C22E67" w:rsidRPr="00A36BE1" w:rsidRDefault="00C22E67" w:rsidP="002E45FC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B3A77" w14:textId="77777777" w:rsidR="00C22E67" w:rsidRPr="00A36BE1" w:rsidRDefault="00C22E67" w:rsidP="002E45FC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E9A68" w14:textId="77777777" w:rsidR="00C22E67" w:rsidRPr="00A36BE1" w:rsidRDefault="00C22E67" w:rsidP="002E45FC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663F1" w14:textId="77777777" w:rsidR="00C22E67" w:rsidRPr="00A36BE1" w:rsidRDefault="00C22E67" w:rsidP="002E45FC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4FE6C" w14:textId="77777777" w:rsidR="00C22E67" w:rsidRPr="00A36BE1" w:rsidRDefault="00C22E67" w:rsidP="002E45FC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16866" w14:textId="77777777" w:rsidR="00C22E67" w:rsidRPr="00A36BE1" w:rsidRDefault="00C22E67" w:rsidP="002E45FC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EF1DE" w14:textId="77777777" w:rsidR="00C22E67" w:rsidRPr="00A36BE1" w:rsidRDefault="00C22E67" w:rsidP="002E45FC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178D6" w14:textId="77777777" w:rsidR="00C22E67" w:rsidRPr="00A36BE1" w:rsidRDefault="00C22E67" w:rsidP="002E45FC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58382" w14:textId="77777777" w:rsidR="00C22E67" w:rsidRPr="00A36BE1" w:rsidRDefault="00C22E67" w:rsidP="002E45FC">
            <w:pPr>
              <w:spacing w:line="240" w:lineRule="auto"/>
              <w:rPr>
                <w:sz w:val="18"/>
                <w:szCs w:val="18"/>
              </w:rPr>
            </w:pPr>
          </w:p>
        </w:tc>
      </w:tr>
    </w:tbl>
    <w:p w14:paraId="678273F8" w14:textId="77777777" w:rsidR="00C22E67" w:rsidRDefault="00C22E67"/>
    <w:p w14:paraId="1087EF0B" w14:textId="77777777" w:rsidR="00C22E67" w:rsidRDefault="00C22E67"/>
    <w:p w14:paraId="39719688" w14:textId="77777777" w:rsidR="00FE320C" w:rsidRDefault="00FE320C"/>
    <w:p w14:paraId="3BBF9D50" w14:textId="77777777" w:rsidR="0005221C" w:rsidRDefault="0005221C" w:rsidP="00FE320C">
      <w:pPr>
        <w:jc w:val="center"/>
        <w:rPr>
          <w:b/>
          <w:sz w:val="32"/>
          <w:szCs w:val="32"/>
        </w:rPr>
      </w:pPr>
    </w:p>
    <w:p w14:paraId="387F46B5" w14:textId="55A8C4A2" w:rsidR="00C22E67" w:rsidRPr="00FE320C" w:rsidRDefault="00CD015E" w:rsidP="00FE320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Asian Study EAC</w:t>
      </w:r>
      <w:r w:rsidRPr="00F70147">
        <w:rPr>
          <w:b/>
          <w:sz w:val="32"/>
          <w:szCs w:val="32"/>
        </w:rPr>
        <w:t xml:space="preserve"> Curriculum Map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325"/>
        <w:gridCol w:w="843"/>
        <w:gridCol w:w="898"/>
        <w:gridCol w:w="892"/>
        <w:gridCol w:w="901"/>
        <w:gridCol w:w="1081"/>
        <w:gridCol w:w="1078"/>
        <w:gridCol w:w="1081"/>
        <w:gridCol w:w="1081"/>
        <w:gridCol w:w="988"/>
        <w:gridCol w:w="898"/>
        <w:gridCol w:w="1264"/>
        <w:gridCol w:w="1200"/>
      </w:tblGrid>
      <w:tr w:rsidR="001860AD" w:rsidRPr="00B53A83" w14:paraId="71CB3FF4" w14:textId="77777777" w:rsidTr="001860AD">
        <w:trPr>
          <w:trHeight w:val="785"/>
        </w:trPr>
        <w:tc>
          <w:tcPr>
            <w:tcW w:w="5000" w:type="pct"/>
            <w:gridSpan w:val="13"/>
            <w:shd w:val="clear" w:color="auto" w:fill="EEECE1"/>
          </w:tcPr>
          <w:p w14:paraId="05C85756" w14:textId="28D2AF14" w:rsidR="001860AD" w:rsidRPr="0040685A" w:rsidRDefault="001860AD" w:rsidP="001860AD">
            <w:pPr>
              <w:spacing w:line="240" w:lineRule="auto"/>
              <w:ind w:left="-18" w:firstLine="18"/>
              <w:rPr>
                <w:rFonts w:ascii="Arial" w:eastAsia="Times New Roman" w:hAnsi="Arial" w:cs="Arial"/>
                <w:b/>
              </w:rPr>
            </w:pPr>
            <w:r w:rsidRPr="00D528C4">
              <w:rPr>
                <w:rFonts w:ascii="Arial" w:eastAsia="Times New Roman" w:hAnsi="Arial" w:cs="Arial"/>
                <w:b/>
              </w:rPr>
              <w:t>If the course requires students to produce an artifact-demonstrating student learning relevant to the outcome, indicate by placing the appropriate letter in the box (I = Introduced; D = Developed; M = Mastered).</w:t>
            </w:r>
          </w:p>
        </w:tc>
      </w:tr>
      <w:tr w:rsidR="001860AD" w:rsidRPr="00B53A83" w14:paraId="5B487AB8" w14:textId="77777777" w:rsidTr="001860AD">
        <w:trPr>
          <w:trHeight w:val="525"/>
        </w:trPr>
        <w:tc>
          <w:tcPr>
            <w:tcW w:w="800" w:type="pct"/>
            <w:tcBorders>
              <w:bottom w:val="single" w:sz="4" w:space="0" w:color="000000"/>
            </w:tcBorders>
            <w:shd w:val="clear" w:color="auto" w:fill="000000"/>
          </w:tcPr>
          <w:p w14:paraId="1D6158F2" w14:textId="77777777" w:rsidR="001860AD" w:rsidRPr="0040685A" w:rsidRDefault="001860AD" w:rsidP="001860AD">
            <w:pPr>
              <w:spacing w:line="240" w:lineRule="auto"/>
              <w:ind w:left="-18" w:firstLine="1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00" w:type="pct"/>
            <w:gridSpan w:val="12"/>
            <w:tcBorders>
              <w:bottom w:val="single" w:sz="4" w:space="0" w:color="000000"/>
            </w:tcBorders>
            <w:shd w:val="clear" w:color="auto" w:fill="DBE5F1"/>
          </w:tcPr>
          <w:p w14:paraId="3A9E0592" w14:textId="708DBD2C" w:rsidR="001860AD" w:rsidRPr="0040685A" w:rsidRDefault="001860AD" w:rsidP="001860AD">
            <w:pPr>
              <w:spacing w:after="0"/>
              <w:ind w:left="-18" w:firstLine="18"/>
              <w:jc w:val="center"/>
              <w:rPr>
                <w:b/>
                <w:bCs/>
                <w:sz w:val="20"/>
                <w:szCs w:val="20"/>
              </w:rPr>
            </w:pPr>
            <w:r w:rsidRPr="0040685A">
              <w:rPr>
                <w:b/>
                <w:bCs/>
                <w:sz w:val="20"/>
                <w:szCs w:val="20"/>
              </w:rPr>
              <w:t>COURSES</w:t>
            </w:r>
          </w:p>
        </w:tc>
      </w:tr>
      <w:tr w:rsidR="001860AD" w:rsidRPr="00B53A83" w14:paraId="270F5F5E" w14:textId="77777777" w:rsidTr="001860AD">
        <w:trPr>
          <w:trHeight w:val="2897"/>
        </w:trPr>
        <w:tc>
          <w:tcPr>
            <w:tcW w:w="800" w:type="pct"/>
            <w:shd w:val="clear" w:color="auto" w:fill="DBE5F1" w:themeFill="accent1" w:themeFillTint="33"/>
          </w:tcPr>
          <w:p w14:paraId="0698C608" w14:textId="77777777" w:rsidR="001860AD" w:rsidRPr="001975E0" w:rsidRDefault="001860AD" w:rsidP="001860AD">
            <w:pPr>
              <w:spacing w:line="240" w:lineRule="auto"/>
              <w:ind w:left="-18" w:firstLine="18"/>
              <w:rPr>
                <w:sz w:val="20"/>
                <w:szCs w:val="20"/>
              </w:rPr>
            </w:pPr>
            <w:r w:rsidRPr="001975E0">
              <w:rPr>
                <w:b/>
                <w:bCs/>
                <w:sz w:val="20"/>
                <w:szCs w:val="20"/>
              </w:rPr>
              <w:t>LEARNING OUTCOMES</w:t>
            </w:r>
          </w:p>
        </w:tc>
        <w:tc>
          <w:tcPr>
            <w:tcW w:w="290" w:type="pct"/>
            <w:shd w:val="clear" w:color="auto" w:fill="DBE5F1" w:themeFill="accent1" w:themeFillTint="33"/>
          </w:tcPr>
          <w:p w14:paraId="70A56AD4" w14:textId="6EBC0D92" w:rsidR="001860AD" w:rsidRDefault="001860AD" w:rsidP="001860AD">
            <w:pPr>
              <w:spacing w:line="240" w:lineRule="auto"/>
              <w:ind w:left="-18" w:firstLine="1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HIST-243 </w:t>
            </w:r>
            <w:r w:rsidRPr="00AB6C74">
              <w:rPr>
                <w:b/>
                <w:sz w:val="18"/>
                <w:szCs w:val="18"/>
              </w:rPr>
              <w:t>War &amp; Society in Korean Films</w:t>
            </w:r>
            <w:r w:rsidR="00DF2806">
              <w:rPr>
                <w:b/>
                <w:sz w:val="18"/>
                <w:szCs w:val="18"/>
              </w:rPr>
              <w:t xml:space="preserve"> (</w:t>
            </w:r>
            <w:proofErr w:type="spellStart"/>
            <w:r w:rsidR="00DF2806">
              <w:rPr>
                <w:b/>
                <w:sz w:val="18"/>
                <w:szCs w:val="18"/>
              </w:rPr>
              <w:t>Eng</w:t>
            </w:r>
            <w:proofErr w:type="spellEnd"/>
            <w:r w:rsidR="00DF2806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309" w:type="pct"/>
            <w:shd w:val="clear" w:color="auto" w:fill="DBE5F1" w:themeFill="accent1" w:themeFillTint="33"/>
          </w:tcPr>
          <w:p w14:paraId="2DF1C493" w14:textId="1687BE8A" w:rsidR="001860AD" w:rsidRPr="00A36BE1" w:rsidRDefault="001860AD" w:rsidP="001860AD">
            <w:pPr>
              <w:spacing w:line="240" w:lineRule="auto"/>
              <w:ind w:left="-18" w:firstLine="1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HIST </w:t>
            </w:r>
            <w:r>
              <w:rPr>
                <w:b/>
                <w:sz w:val="18"/>
                <w:szCs w:val="18"/>
              </w:rPr>
              <w:br/>
              <w:t>260 Contemporary Problem</w:t>
            </w:r>
            <w:r>
              <w:rPr>
                <w:b/>
                <w:sz w:val="18"/>
                <w:szCs w:val="18"/>
              </w:rPr>
              <w:br/>
              <w:t>(</w:t>
            </w:r>
            <w:proofErr w:type="spellStart"/>
            <w:r>
              <w:rPr>
                <w:b/>
                <w:sz w:val="18"/>
                <w:szCs w:val="18"/>
              </w:rPr>
              <w:t>Eng</w:t>
            </w:r>
            <w:proofErr w:type="spellEnd"/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307" w:type="pct"/>
            <w:shd w:val="clear" w:color="auto" w:fill="DBE5F1" w:themeFill="accent1" w:themeFillTint="33"/>
          </w:tcPr>
          <w:p w14:paraId="2F0F0090" w14:textId="77777777" w:rsidR="001860AD" w:rsidRPr="00A36BE1" w:rsidRDefault="001860AD" w:rsidP="001860AD">
            <w:pPr>
              <w:spacing w:line="240" w:lineRule="auto"/>
              <w:ind w:left="-18" w:firstLine="1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HIST </w:t>
            </w:r>
            <w:r>
              <w:rPr>
                <w:b/>
                <w:sz w:val="18"/>
                <w:szCs w:val="18"/>
              </w:rPr>
              <w:br/>
              <w:t>272 America and Asia</w:t>
            </w:r>
            <w:r>
              <w:rPr>
                <w:b/>
                <w:sz w:val="18"/>
                <w:szCs w:val="18"/>
              </w:rPr>
              <w:br/>
              <w:t>(</w:t>
            </w:r>
            <w:proofErr w:type="spellStart"/>
            <w:r>
              <w:rPr>
                <w:b/>
                <w:sz w:val="18"/>
                <w:szCs w:val="18"/>
              </w:rPr>
              <w:t>Eng</w:t>
            </w:r>
            <w:proofErr w:type="spellEnd"/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310" w:type="pct"/>
            <w:shd w:val="clear" w:color="auto" w:fill="DBE5F1" w:themeFill="accent1" w:themeFillTint="33"/>
          </w:tcPr>
          <w:p w14:paraId="6D9560E3" w14:textId="77777777" w:rsidR="001860AD" w:rsidRPr="00A36BE1" w:rsidRDefault="001860AD" w:rsidP="001860AD">
            <w:pPr>
              <w:spacing w:line="240" w:lineRule="auto"/>
              <w:ind w:left="-18" w:firstLine="1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HIST </w:t>
            </w:r>
            <w:r>
              <w:rPr>
                <w:b/>
                <w:sz w:val="18"/>
                <w:szCs w:val="18"/>
              </w:rPr>
              <w:br/>
              <w:t>274 Vietnam</w:t>
            </w:r>
            <w:r>
              <w:rPr>
                <w:b/>
                <w:sz w:val="18"/>
                <w:szCs w:val="18"/>
              </w:rPr>
              <w:br/>
              <w:t>(</w:t>
            </w:r>
            <w:proofErr w:type="spellStart"/>
            <w:r>
              <w:rPr>
                <w:b/>
                <w:sz w:val="18"/>
                <w:szCs w:val="18"/>
              </w:rPr>
              <w:t>Sandos</w:t>
            </w:r>
            <w:proofErr w:type="spellEnd"/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372" w:type="pct"/>
            <w:shd w:val="clear" w:color="auto" w:fill="DBE5F1" w:themeFill="accent1" w:themeFillTint="33"/>
          </w:tcPr>
          <w:p w14:paraId="16B2D6BC" w14:textId="77777777" w:rsidR="001860AD" w:rsidRPr="00A36BE1" w:rsidRDefault="001860AD" w:rsidP="001860AD">
            <w:pPr>
              <w:spacing w:line="240" w:lineRule="auto"/>
              <w:ind w:left="-18" w:firstLine="1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HIST </w:t>
            </w:r>
            <w:r>
              <w:rPr>
                <w:b/>
                <w:sz w:val="18"/>
                <w:szCs w:val="18"/>
              </w:rPr>
              <w:br/>
              <w:t>343 China Since</w:t>
            </w:r>
            <w:r>
              <w:rPr>
                <w:b/>
                <w:sz w:val="18"/>
                <w:szCs w:val="18"/>
              </w:rPr>
              <w:br/>
              <w:t>(</w:t>
            </w:r>
            <w:proofErr w:type="spellStart"/>
            <w:r>
              <w:rPr>
                <w:b/>
                <w:sz w:val="18"/>
                <w:szCs w:val="18"/>
              </w:rPr>
              <w:t>Eng</w:t>
            </w:r>
            <w:proofErr w:type="spellEnd"/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371" w:type="pct"/>
            <w:shd w:val="clear" w:color="auto" w:fill="DBE5F1" w:themeFill="accent1" w:themeFillTint="33"/>
          </w:tcPr>
          <w:p w14:paraId="4103FA46" w14:textId="53AAD000" w:rsidR="001860AD" w:rsidRDefault="001860AD" w:rsidP="001860AD">
            <w:pPr>
              <w:spacing w:line="240" w:lineRule="auto"/>
              <w:ind w:left="-18" w:firstLine="18"/>
              <w:rPr>
                <w:b/>
                <w:sz w:val="18"/>
                <w:szCs w:val="18"/>
              </w:rPr>
            </w:pPr>
            <w:r w:rsidRPr="00C8579E">
              <w:rPr>
                <w:b/>
                <w:sz w:val="18"/>
                <w:szCs w:val="18"/>
              </w:rPr>
              <w:t xml:space="preserve">JNST-000P-01 </w:t>
            </w:r>
            <w:proofErr w:type="spellStart"/>
            <w:r w:rsidRPr="00C8579E">
              <w:rPr>
                <w:b/>
                <w:sz w:val="18"/>
                <w:szCs w:val="18"/>
              </w:rPr>
              <w:t>Daoists</w:t>
            </w:r>
            <w:proofErr w:type="spellEnd"/>
            <w:r w:rsidRPr="00C8579E">
              <w:rPr>
                <w:b/>
                <w:sz w:val="18"/>
                <w:szCs w:val="18"/>
              </w:rPr>
              <w:t>, Dragons, Dim Sum</w:t>
            </w:r>
          </w:p>
        </w:tc>
        <w:tc>
          <w:tcPr>
            <w:tcW w:w="372" w:type="pct"/>
            <w:shd w:val="clear" w:color="auto" w:fill="DBE5F1" w:themeFill="accent1" w:themeFillTint="33"/>
          </w:tcPr>
          <w:p w14:paraId="21A91BC5" w14:textId="133259F4" w:rsidR="001860AD" w:rsidRDefault="001860AD" w:rsidP="001860AD">
            <w:pPr>
              <w:spacing w:line="240" w:lineRule="auto"/>
              <w:ind w:left="-18" w:firstLine="1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PHIL 150 Intro to Chinese Philosophy</w:t>
            </w:r>
          </w:p>
        </w:tc>
        <w:tc>
          <w:tcPr>
            <w:tcW w:w="372" w:type="pct"/>
            <w:shd w:val="clear" w:color="auto" w:fill="DBE5F1" w:themeFill="accent1" w:themeFillTint="33"/>
          </w:tcPr>
          <w:p w14:paraId="65E49DEC" w14:textId="5E7DF83D" w:rsidR="001860AD" w:rsidRPr="00A36BE1" w:rsidRDefault="001860AD" w:rsidP="001860AD">
            <w:pPr>
              <w:spacing w:line="240" w:lineRule="auto"/>
              <w:ind w:left="-18" w:firstLine="1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PHIL </w:t>
            </w:r>
            <w:r>
              <w:rPr>
                <w:b/>
                <w:sz w:val="18"/>
                <w:szCs w:val="18"/>
              </w:rPr>
              <w:br/>
              <w:t>160</w:t>
            </w:r>
            <w:r>
              <w:rPr>
                <w:b/>
                <w:sz w:val="18"/>
                <w:szCs w:val="18"/>
              </w:rPr>
              <w:br/>
              <w:t>Japan and its Gardens</w:t>
            </w:r>
            <w:r>
              <w:rPr>
                <w:b/>
                <w:sz w:val="18"/>
                <w:szCs w:val="18"/>
              </w:rPr>
              <w:br/>
              <w:t>(Finsen)</w:t>
            </w:r>
          </w:p>
        </w:tc>
        <w:tc>
          <w:tcPr>
            <w:tcW w:w="340" w:type="pct"/>
            <w:shd w:val="clear" w:color="auto" w:fill="DBE5F1" w:themeFill="accent1" w:themeFillTint="33"/>
          </w:tcPr>
          <w:p w14:paraId="0E8B4659" w14:textId="2CC93D4E" w:rsidR="001860AD" w:rsidRPr="00A36BE1" w:rsidRDefault="001860AD" w:rsidP="001860AD">
            <w:pPr>
              <w:spacing w:line="240" w:lineRule="auto"/>
              <w:ind w:left="-18" w:firstLine="1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PHIL 312 Chinese Buddhism</w:t>
            </w:r>
          </w:p>
        </w:tc>
        <w:tc>
          <w:tcPr>
            <w:tcW w:w="309" w:type="pct"/>
            <w:shd w:val="clear" w:color="auto" w:fill="DBE5F1" w:themeFill="accent1" w:themeFillTint="33"/>
          </w:tcPr>
          <w:p w14:paraId="10166F1F" w14:textId="519E4F68" w:rsidR="001860AD" w:rsidRPr="00A36BE1" w:rsidRDefault="001860AD" w:rsidP="001860AD">
            <w:pPr>
              <w:spacing w:line="240" w:lineRule="auto"/>
              <w:ind w:left="-18" w:firstLine="1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PHIL 314 Daoism</w:t>
            </w:r>
          </w:p>
        </w:tc>
        <w:tc>
          <w:tcPr>
            <w:tcW w:w="435" w:type="pct"/>
            <w:shd w:val="clear" w:color="auto" w:fill="DBE5F1" w:themeFill="accent1" w:themeFillTint="33"/>
          </w:tcPr>
          <w:p w14:paraId="47B1A0DF" w14:textId="4EDCC03D" w:rsidR="001860AD" w:rsidRPr="00A36BE1" w:rsidRDefault="001860AD" w:rsidP="001860AD">
            <w:pPr>
              <w:spacing w:line="240" w:lineRule="auto"/>
              <w:ind w:left="-18" w:firstLine="1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PHIL 316 Confucianism</w:t>
            </w:r>
          </w:p>
        </w:tc>
        <w:tc>
          <w:tcPr>
            <w:tcW w:w="413" w:type="pct"/>
            <w:shd w:val="clear" w:color="auto" w:fill="DBE5F1" w:themeFill="accent1" w:themeFillTint="33"/>
          </w:tcPr>
          <w:p w14:paraId="04757617" w14:textId="2E48757F" w:rsidR="001860AD" w:rsidRPr="00A36BE1" w:rsidRDefault="001860AD" w:rsidP="001860AD">
            <w:pPr>
              <w:spacing w:line="240" w:lineRule="auto"/>
              <w:ind w:left="-18" w:firstLine="1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PHIL 360 Topic in Philosophy</w:t>
            </w:r>
          </w:p>
        </w:tc>
      </w:tr>
      <w:tr w:rsidR="001860AD" w:rsidRPr="00B53A83" w14:paraId="11405D51" w14:textId="77777777" w:rsidTr="001860AD">
        <w:trPr>
          <w:trHeight w:val="726"/>
        </w:trPr>
        <w:tc>
          <w:tcPr>
            <w:tcW w:w="800" w:type="pct"/>
            <w:tcBorders>
              <w:bottom w:val="single" w:sz="4" w:space="0" w:color="000000"/>
            </w:tcBorders>
          </w:tcPr>
          <w:p w14:paraId="69345619" w14:textId="77777777" w:rsidR="001860AD" w:rsidRPr="001975E0" w:rsidRDefault="001860AD" w:rsidP="001860AD">
            <w:pPr>
              <w:pStyle w:val="ListParagraph"/>
              <w:ind w:left="-18" w:firstLine="18"/>
              <w:rPr>
                <w:rFonts w:ascii="Times New Roman" w:hAnsi="Times New Roman"/>
                <w:b/>
                <w:sz w:val="20"/>
                <w:szCs w:val="20"/>
              </w:rPr>
            </w:pPr>
            <w:r w:rsidRPr="00912931">
              <w:rPr>
                <w:rFonts w:ascii="Times New Roman" w:hAnsi="Times New Roman"/>
                <w:b/>
                <w:sz w:val="20"/>
                <w:szCs w:val="20"/>
              </w:rPr>
              <w:t>Demonstrate knowledge of Asia’s diverse cultures and rich history as relevant to a student’s area of emphasis.</w:t>
            </w:r>
          </w:p>
        </w:tc>
        <w:tc>
          <w:tcPr>
            <w:tcW w:w="290" w:type="pct"/>
            <w:tcBorders>
              <w:bottom w:val="single" w:sz="4" w:space="0" w:color="000000"/>
            </w:tcBorders>
          </w:tcPr>
          <w:p w14:paraId="10D83FD1" w14:textId="77777777" w:rsidR="001860AD" w:rsidRDefault="001860AD" w:rsidP="001860AD">
            <w:pPr>
              <w:spacing w:line="240" w:lineRule="auto"/>
              <w:ind w:left="-18" w:firstLine="18"/>
              <w:rPr>
                <w:color w:val="8064A2" w:themeColor="accent4"/>
                <w:sz w:val="18"/>
                <w:szCs w:val="18"/>
              </w:rPr>
            </w:pPr>
          </w:p>
        </w:tc>
        <w:tc>
          <w:tcPr>
            <w:tcW w:w="309" w:type="pct"/>
            <w:tcBorders>
              <w:bottom w:val="single" w:sz="4" w:space="0" w:color="000000"/>
            </w:tcBorders>
          </w:tcPr>
          <w:p w14:paraId="17D7F9FE" w14:textId="05C27A3E" w:rsidR="001860AD" w:rsidRPr="00CA2B73" w:rsidRDefault="001860AD" w:rsidP="001860AD">
            <w:pPr>
              <w:spacing w:line="240" w:lineRule="auto"/>
              <w:ind w:left="-18" w:firstLine="18"/>
              <w:rPr>
                <w:color w:val="8064A2" w:themeColor="accent4"/>
                <w:sz w:val="18"/>
                <w:szCs w:val="18"/>
              </w:rPr>
            </w:pPr>
            <w:r>
              <w:rPr>
                <w:color w:val="8064A2" w:themeColor="accent4"/>
                <w:sz w:val="18"/>
                <w:szCs w:val="18"/>
              </w:rPr>
              <w:t>I</w:t>
            </w:r>
          </w:p>
        </w:tc>
        <w:tc>
          <w:tcPr>
            <w:tcW w:w="307" w:type="pct"/>
            <w:tcBorders>
              <w:bottom w:val="single" w:sz="4" w:space="0" w:color="000000"/>
            </w:tcBorders>
          </w:tcPr>
          <w:p w14:paraId="539E30E1" w14:textId="77777777" w:rsidR="001860AD" w:rsidRPr="00CA2B73" w:rsidRDefault="001860AD" w:rsidP="001860AD">
            <w:pPr>
              <w:spacing w:line="240" w:lineRule="auto"/>
              <w:ind w:left="-18" w:firstLine="18"/>
              <w:rPr>
                <w:color w:val="8064A2" w:themeColor="accent4"/>
                <w:sz w:val="18"/>
                <w:szCs w:val="18"/>
              </w:rPr>
            </w:pPr>
            <w:r>
              <w:rPr>
                <w:color w:val="8064A2" w:themeColor="accent4"/>
                <w:sz w:val="18"/>
                <w:szCs w:val="18"/>
              </w:rPr>
              <w:t>I</w:t>
            </w:r>
          </w:p>
        </w:tc>
        <w:tc>
          <w:tcPr>
            <w:tcW w:w="310" w:type="pct"/>
            <w:tcBorders>
              <w:bottom w:val="single" w:sz="4" w:space="0" w:color="000000"/>
            </w:tcBorders>
          </w:tcPr>
          <w:p w14:paraId="76C61CFF" w14:textId="77777777" w:rsidR="001860AD" w:rsidRPr="00CA2B73" w:rsidRDefault="001860AD" w:rsidP="001860AD">
            <w:pPr>
              <w:spacing w:line="240" w:lineRule="auto"/>
              <w:ind w:left="-18" w:firstLine="18"/>
              <w:rPr>
                <w:color w:val="8064A2" w:themeColor="accent4"/>
                <w:sz w:val="18"/>
                <w:szCs w:val="18"/>
              </w:rPr>
            </w:pPr>
          </w:p>
        </w:tc>
        <w:tc>
          <w:tcPr>
            <w:tcW w:w="372" w:type="pct"/>
            <w:tcBorders>
              <w:bottom w:val="single" w:sz="4" w:space="0" w:color="000000"/>
            </w:tcBorders>
          </w:tcPr>
          <w:p w14:paraId="29536D1B" w14:textId="77777777" w:rsidR="001860AD" w:rsidRPr="00CA2B73" w:rsidRDefault="001860AD" w:rsidP="001860AD">
            <w:pPr>
              <w:spacing w:line="240" w:lineRule="auto"/>
              <w:ind w:left="-18" w:firstLine="18"/>
              <w:rPr>
                <w:color w:val="8064A2" w:themeColor="accent4"/>
                <w:sz w:val="18"/>
                <w:szCs w:val="18"/>
              </w:rPr>
            </w:pPr>
            <w:r>
              <w:rPr>
                <w:color w:val="8064A2" w:themeColor="accent4"/>
                <w:sz w:val="18"/>
                <w:szCs w:val="18"/>
              </w:rPr>
              <w:t>D</w:t>
            </w:r>
          </w:p>
        </w:tc>
        <w:tc>
          <w:tcPr>
            <w:tcW w:w="371" w:type="pct"/>
            <w:tcBorders>
              <w:bottom w:val="single" w:sz="4" w:space="0" w:color="000000"/>
            </w:tcBorders>
          </w:tcPr>
          <w:p w14:paraId="6D0CCE42" w14:textId="78A3FAE5" w:rsidR="001860AD" w:rsidRDefault="001860AD" w:rsidP="001860AD">
            <w:pPr>
              <w:spacing w:line="240" w:lineRule="auto"/>
              <w:ind w:left="-18" w:firstLine="18"/>
              <w:rPr>
                <w:color w:val="8064A2" w:themeColor="accent4"/>
                <w:sz w:val="18"/>
                <w:szCs w:val="18"/>
              </w:rPr>
            </w:pPr>
            <w:r>
              <w:rPr>
                <w:color w:val="8064A2" w:themeColor="accent4"/>
                <w:sz w:val="18"/>
                <w:szCs w:val="18"/>
              </w:rPr>
              <w:t>I</w:t>
            </w:r>
          </w:p>
        </w:tc>
        <w:tc>
          <w:tcPr>
            <w:tcW w:w="372" w:type="pct"/>
            <w:tcBorders>
              <w:bottom w:val="single" w:sz="4" w:space="0" w:color="000000"/>
            </w:tcBorders>
          </w:tcPr>
          <w:p w14:paraId="619FCBDA" w14:textId="702B3755" w:rsidR="001860AD" w:rsidRDefault="00863E1C" w:rsidP="001860AD">
            <w:pPr>
              <w:spacing w:line="240" w:lineRule="auto"/>
              <w:ind w:left="-18" w:firstLine="18"/>
              <w:rPr>
                <w:color w:val="8064A2" w:themeColor="accent4"/>
                <w:sz w:val="18"/>
                <w:szCs w:val="18"/>
              </w:rPr>
            </w:pPr>
            <w:r>
              <w:rPr>
                <w:color w:val="8064A2" w:themeColor="accent4"/>
                <w:sz w:val="18"/>
                <w:szCs w:val="18"/>
              </w:rPr>
              <w:t>I</w:t>
            </w:r>
          </w:p>
        </w:tc>
        <w:tc>
          <w:tcPr>
            <w:tcW w:w="372" w:type="pct"/>
            <w:tcBorders>
              <w:bottom w:val="single" w:sz="4" w:space="0" w:color="000000"/>
            </w:tcBorders>
          </w:tcPr>
          <w:p w14:paraId="008D7210" w14:textId="7F97C56F" w:rsidR="001860AD" w:rsidRPr="00CA2B73" w:rsidRDefault="001860AD" w:rsidP="001860AD">
            <w:pPr>
              <w:spacing w:line="240" w:lineRule="auto"/>
              <w:ind w:left="-18" w:firstLine="18"/>
              <w:rPr>
                <w:color w:val="8064A2" w:themeColor="accent4"/>
                <w:sz w:val="18"/>
                <w:szCs w:val="18"/>
              </w:rPr>
            </w:pPr>
          </w:p>
        </w:tc>
        <w:tc>
          <w:tcPr>
            <w:tcW w:w="340" w:type="pct"/>
            <w:tcBorders>
              <w:bottom w:val="single" w:sz="4" w:space="0" w:color="000000"/>
            </w:tcBorders>
          </w:tcPr>
          <w:p w14:paraId="4D5D8DB4" w14:textId="45350FA7" w:rsidR="001860AD" w:rsidRPr="00CA2B73" w:rsidRDefault="00863E1C" w:rsidP="001860AD">
            <w:pPr>
              <w:spacing w:line="240" w:lineRule="auto"/>
              <w:ind w:left="-18" w:firstLine="18"/>
              <w:rPr>
                <w:color w:val="8064A2" w:themeColor="accent4"/>
                <w:sz w:val="18"/>
                <w:szCs w:val="18"/>
              </w:rPr>
            </w:pPr>
            <w:r>
              <w:rPr>
                <w:color w:val="8064A2" w:themeColor="accent4"/>
                <w:sz w:val="18"/>
                <w:szCs w:val="18"/>
              </w:rPr>
              <w:t>D</w:t>
            </w:r>
          </w:p>
        </w:tc>
        <w:tc>
          <w:tcPr>
            <w:tcW w:w="309" w:type="pct"/>
            <w:tcBorders>
              <w:bottom w:val="single" w:sz="4" w:space="0" w:color="000000"/>
            </w:tcBorders>
          </w:tcPr>
          <w:p w14:paraId="19120D95" w14:textId="4B710D4D" w:rsidR="001860AD" w:rsidRPr="00CA2B73" w:rsidRDefault="00863E1C" w:rsidP="001860AD">
            <w:pPr>
              <w:spacing w:line="240" w:lineRule="auto"/>
              <w:ind w:left="-18" w:firstLine="18"/>
              <w:rPr>
                <w:color w:val="8064A2" w:themeColor="accent4"/>
                <w:sz w:val="18"/>
                <w:szCs w:val="18"/>
              </w:rPr>
            </w:pPr>
            <w:r>
              <w:rPr>
                <w:color w:val="8064A2" w:themeColor="accent4"/>
                <w:sz w:val="18"/>
                <w:szCs w:val="18"/>
              </w:rPr>
              <w:t>D</w:t>
            </w:r>
          </w:p>
        </w:tc>
        <w:tc>
          <w:tcPr>
            <w:tcW w:w="435" w:type="pct"/>
            <w:tcBorders>
              <w:bottom w:val="single" w:sz="4" w:space="0" w:color="000000"/>
            </w:tcBorders>
          </w:tcPr>
          <w:p w14:paraId="649FCE3D" w14:textId="7A04677A" w:rsidR="001860AD" w:rsidRPr="00CA2B73" w:rsidRDefault="00863E1C" w:rsidP="001860AD">
            <w:pPr>
              <w:spacing w:line="240" w:lineRule="auto"/>
              <w:ind w:left="-18" w:firstLine="18"/>
              <w:rPr>
                <w:color w:val="8064A2" w:themeColor="accent4"/>
                <w:sz w:val="18"/>
                <w:szCs w:val="18"/>
              </w:rPr>
            </w:pPr>
            <w:r>
              <w:rPr>
                <w:color w:val="8064A2" w:themeColor="accent4"/>
                <w:sz w:val="18"/>
                <w:szCs w:val="18"/>
              </w:rPr>
              <w:t>D</w:t>
            </w:r>
          </w:p>
        </w:tc>
        <w:tc>
          <w:tcPr>
            <w:tcW w:w="413" w:type="pct"/>
            <w:tcBorders>
              <w:bottom w:val="single" w:sz="4" w:space="0" w:color="000000"/>
            </w:tcBorders>
          </w:tcPr>
          <w:p w14:paraId="61B7F471" w14:textId="006610BD" w:rsidR="001860AD" w:rsidRPr="00CA2B73" w:rsidRDefault="00863E1C" w:rsidP="001860AD">
            <w:pPr>
              <w:spacing w:line="240" w:lineRule="auto"/>
              <w:ind w:left="-18" w:firstLine="18"/>
              <w:rPr>
                <w:color w:val="8064A2" w:themeColor="accent4"/>
                <w:sz w:val="18"/>
                <w:szCs w:val="18"/>
              </w:rPr>
            </w:pPr>
            <w:r>
              <w:rPr>
                <w:color w:val="8064A2" w:themeColor="accent4"/>
                <w:sz w:val="18"/>
                <w:szCs w:val="18"/>
              </w:rPr>
              <w:t>D</w:t>
            </w:r>
          </w:p>
        </w:tc>
      </w:tr>
      <w:tr w:rsidR="001860AD" w:rsidRPr="00B53A83" w14:paraId="691B5B8B" w14:textId="77777777" w:rsidTr="001860AD">
        <w:trPr>
          <w:trHeight w:val="601"/>
        </w:trPr>
        <w:tc>
          <w:tcPr>
            <w:tcW w:w="800" w:type="pct"/>
          </w:tcPr>
          <w:p w14:paraId="6D489E40" w14:textId="77777777" w:rsidR="001860AD" w:rsidRPr="001975E0" w:rsidRDefault="001860AD" w:rsidP="001860AD">
            <w:pPr>
              <w:pStyle w:val="ListParagraph"/>
              <w:ind w:left="-18" w:firstLine="18"/>
              <w:rPr>
                <w:rFonts w:ascii="Times New Roman" w:hAnsi="Times New Roman"/>
                <w:sz w:val="20"/>
                <w:szCs w:val="20"/>
              </w:rPr>
            </w:pPr>
            <w:r w:rsidRPr="00F9206B">
              <w:rPr>
                <w:rFonts w:ascii="Times New Roman" w:hAnsi="Times New Roman"/>
                <w:b/>
                <w:sz w:val="20"/>
                <w:szCs w:val="20"/>
              </w:rPr>
              <w:t>Demonstrate capacity to conduct independent and interdisciplinary scholarly work on Asia.</w:t>
            </w:r>
          </w:p>
        </w:tc>
        <w:tc>
          <w:tcPr>
            <w:tcW w:w="290" w:type="pct"/>
          </w:tcPr>
          <w:p w14:paraId="6752047D" w14:textId="77777777" w:rsidR="001860AD" w:rsidRDefault="001860AD" w:rsidP="001860AD">
            <w:pPr>
              <w:spacing w:line="240" w:lineRule="auto"/>
              <w:ind w:left="-18" w:firstLine="18"/>
              <w:rPr>
                <w:sz w:val="18"/>
                <w:szCs w:val="18"/>
              </w:rPr>
            </w:pPr>
          </w:p>
        </w:tc>
        <w:tc>
          <w:tcPr>
            <w:tcW w:w="309" w:type="pct"/>
          </w:tcPr>
          <w:p w14:paraId="15EBF570" w14:textId="5314FD9B" w:rsidR="001860AD" w:rsidRPr="001B3E9B" w:rsidRDefault="001860AD" w:rsidP="001860AD">
            <w:pPr>
              <w:spacing w:line="240" w:lineRule="auto"/>
              <w:ind w:left="-18" w:firstLine="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</w:p>
        </w:tc>
        <w:tc>
          <w:tcPr>
            <w:tcW w:w="307" w:type="pct"/>
          </w:tcPr>
          <w:p w14:paraId="18338AA7" w14:textId="77777777" w:rsidR="001860AD" w:rsidRPr="001B3E9B" w:rsidRDefault="001860AD" w:rsidP="001860AD">
            <w:pPr>
              <w:spacing w:line="240" w:lineRule="auto"/>
              <w:ind w:left="-18" w:firstLine="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</w:p>
        </w:tc>
        <w:tc>
          <w:tcPr>
            <w:tcW w:w="310" w:type="pct"/>
          </w:tcPr>
          <w:p w14:paraId="0C5AEEA8" w14:textId="77777777" w:rsidR="001860AD" w:rsidRPr="001B3E9B" w:rsidRDefault="001860AD" w:rsidP="001860AD">
            <w:pPr>
              <w:spacing w:line="240" w:lineRule="auto"/>
              <w:ind w:left="-18" w:firstLine="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I/M</w:t>
            </w:r>
          </w:p>
        </w:tc>
        <w:tc>
          <w:tcPr>
            <w:tcW w:w="372" w:type="pct"/>
          </w:tcPr>
          <w:p w14:paraId="1782492C" w14:textId="77777777" w:rsidR="001860AD" w:rsidRPr="001B3E9B" w:rsidRDefault="001860AD" w:rsidP="001860AD">
            <w:pPr>
              <w:spacing w:line="240" w:lineRule="auto"/>
              <w:ind w:left="-18" w:firstLine="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</w:p>
        </w:tc>
        <w:tc>
          <w:tcPr>
            <w:tcW w:w="371" w:type="pct"/>
          </w:tcPr>
          <w:p w14:paraId="1C29D66D" w14:textId="45DD2890" w:rsidR="001860AD" w:rsidRDefault="001860AD" w:rsidP="001860AD">
            <w:pPr>
              <w:spacing w:line="240" w:lineRule="auto"/>
              <w:ind w:left="-18" w:firstLine="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</w:p>
        </w:tc>
        <w:tc>
          <w:tcPr>
            <w:tcW w:w="372" w:type="pct"/>
          </w:tcPr>
          <w:p w14:paraId="510C9A8B" w14:textId="44F6A56D" w:rsidR="001860AD" w:rsidRDefault="00863E1C" w:rsidP="001860AD">
            <w:pPr>
              <w:spacing w:line="240" w:lineRule="auto"/>
              <w:ind w:left="-18" w:firstLine="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</w:p>
        </w:tc>
        <w:tc>
          <w:tcPr>
            <w:tcW w:w="372" w:type="pct"/>
          </w:tcPr>
          <w:p w14:paraId="7C3DE1EA" w14:textId="0DD3F317" w:rsidR="001860AD" w:rsidRPr="001B3E9B" w:rsidRDefault="001860AD" w:rsidP="001860AD">
            <w:pPr>
              <w:spacing w:line="240" w:lineRule="auto"/>
              <w:ind w:left="-18" w:firstLine="18"/>
              <w:rPr>
                <w:sz w:val="18"/>
                <w:szCs w:val="18"/>
              </w:rPr>
            </w:pPr>
          </w:p>
        </w:tc>
        <w:tc>
          <w:tcPr>
            <w:tcW w:w="340" w:type="pct"/>
          </w:tcPr>
          <w:p w14:paraId="6D10D267" w14:textId="1FA65755" w:rsidR="001860AD" w:rsidRPr="001B3E9B" w:rsidRDefault="00863E1C" w:rsidP="001860AD">
            <w:pPr>
              <w:spacing w:line="240" w:lineRule="auto"/>
              <w:ind w:left="-18" w:firstLine="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</w:p>
        </w:tc>
        <w:tc>
          <w:tcPr>
            <w:tcW w:w="309" w:type="pct"/>
          </w:tcPr>
          <w:p w14:paraId="3964B81F" w14:textId="4B18305E" w:rsidR="001860AD" w:rsidRPr="001B3E9B" w:rsidRDefault="00863E1C" w:rsidP="001860AD">
            <w:pPr>
              <w:spacing w:line="240" w:lineRule="auto"/>
              <w:ind w:left="-18" w:firstLine="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</w:p>
        </w:tc>
        <w:tc>
          <w:tcPr>
            <w:tcW w:w="435" w:type="pct"/>
          </w:tcPr>
          <w:p w14:paraId="67F85D18" w14:textId="1602B1A7" w:rsidR="001860AD" w:rsidRPr="001B3E9B" w:rsidRDefault="00863E1C" w:rsidP="001860AD">
            <w:pPr>
              <w:spacing w:line="240" w:lineRule="auto"/>
              <w:ind w:left="-18" w:firstLine="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</w:p>
        </w:tc>
        <w:tc>
          <w:tcPr>
            <w:tcW w:w="413" w:type="pct"/>
          </w:tcPr>
          <w:p w14:paraId="3E1847C6" w14:textId="669CD78F" w:rsidR="001860AD" w:rsidRPr="001B3E9B" w:rsidRDefault="00863E1C" w:rsidP="001860AD">
            <w:pPr>
              <w:spacing w:line="240" w:lineRule="auto"/>
              <w:ind w:left="-18" w:firstLine="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</w:p>
        </w:tc>
      </w:tr>
      <w:tr w:rsidR="001860AD" w:rsidRPr="00B53A83" w14:paraId="423B7F84" w14:textId="77777777" w:rsidTr="001860AD">
        <w:trPr>
          <w:trHeight w:val="601"/>
        </w:trPr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3DD8E" w14:textId="77777777" w:rsidR="001860AD" w:rsidRPr="00C22E67" w:rsidRDefault="001860AD" w:rsidP="001860AD">
            <w:pPr>
              <w:pStyle w:val="ListParagraph"/>
              <w:ind w:left="-18" w:firstLine="18"/>
              <w:rPr>
                <w:rFonts w:ascii="Times New Roman" w:hAnsi="Times New Roman"/>
                <w:b/>
                <w:sz w:val="20"/>
                <w:szCs w:val="20"/>
              </w:rPr>
            </w:pPr>
            <w:r w:rsidRPr="001975E0">
              <w:rPr>
                <w:rFonts w:ascii="Times New Roman" w:hAnsi="Times New Roman"/>
                <w:b/>
                <w:sz w:val="20"/>
                <w:szCs w:val="20"/>
              </w:rPr>
              <w:t>Understand, speak, read and write an Asian language at intermediate level of proficiency or above.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7E6FE" w14:textId="77777777" w:rsidR="001860AD" w:rsidRPr="00A36BE1" w:rsidRDefault="001860AD" w:rsidP="001860AD">
            <w:pPr>
              <w:spacing w:line="240" w:lineRule="auto"/>
              <w:ind w:left="-18" w:firstLine="18"/>
              <w:rPr>
                <w:sz w:val="18"/>
                <w:szCs w:val="18"/>
              </w:rPr>
            </w:pP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7664E" w14:textId="50831FCD" w:rsidR="001860AD" w:rsidRPr="00A36BE1" w:rsidRDefault="001860AD" w:rsidP="001860AD">
            <w:pPr>
              <w:spacing w:line="240" w:lineRule="auto"/>
              <w:ind w:left="-18" w:firstLine="18"/>
              <w:rPr>
                <w:sz w:val="18"/>
                <w:szCs w:val="18"/>
              </w:rPr>
            </w:pP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C9061" w14:textId="77777777" w:rsidR="001860AD" w:rsidRPr="00A36BE1" w:rsidRDefault="001860AD" w:rsidP="001860AD">
            <w:pPr>
              <w:spacing w:line="240" w:lineRule="auto"/>
              <w:ind w:left="-18" w:firstLine="18"/>
              <w:rPr>
                <w:sz w:val="18"/>
                <w:szCs w:val="18"/>
              </w:rPr>
            </w:pP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BD579" w14:textId="77777777" w:rsidR="001860AD" w:rsidRPr="00A36BE1" w:rsidRDefault="001860AD" w:rsidP="001860AD">
            <w:pPr>
              <w:spacing w:line="240" w:lineRule="auto"/>
              <w:ind w:left="-18" w:firstLine="18"/>
              <w:rPr>
                <w:sz w:val="18"/>
                <w:szCs w:val="18"/>
              </w:rPr>
            </w:pP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93C94" w14:textId="77777777" w:rsidR="001860AD" w:rsidRPr="00A36BE1" w:rsidRDefault="001860AD" w:rsidP="001860AD">
            <w:pPr>
              <w:spacing w:line="240" w:lineRule="auto"/>
              <w:ind w:left="-18" w:firstLine="18"/>
              <w:rPr>
                <w:sz w:val="18"/>
                <w:szCs w:val="18"/>
              </w:rPr>
            </w:pP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8627D" w14:textId="506A0270" w:rsidR="001860AD" w:rsidRPr="00A36BE1" w:rsidRDefault="001860AD" w:rsidP="001860AD">
            <w:pPr>
              <w:spacing w:line="240" w:lineRule="auto"/>
              <w:ind w:left="-18" w:firstLine="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F3EAB" w14:textId="77777777" w:rsidR="001860AD" w:rsidRPr="00A36BE1" w:rsidRDefault="001860AD" w:rsidP="001860AD">
            <w:pPr>
              <w:spacing w:line="240" w:lineRule="auto"/>
              <w:ind w:left="-18" w:firstLine="18"/>
              <w:rPr>
                <w:sz w:val="18"/>
                <w:szCs w:val="18"/>
              </w:rPr>
            </w:pP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5C764" w14:textId="6B91AD38" w:rsidR="001860AD" w:rsidRPr="00A36BE1" w:rsidRDefault="001860AD" w:rsidP="001860AD">
            <w:pPr>
              <w:spacing w:line="240" w:lineRule="auto"/>
              <w:ind w:left="-18" w:firstLine="18"/>
              <w:rPr>
                <w:sz w:val="18"/>
                <w:szCs w:val="18"/>
              </w:rPr>
            </w:pP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F2810" w14:textId="77777777" w:rsidR="001860AD" w:rsidRPr="00A36BE1" w:rsidRDefault="001860AD" w:rsidP="001860AD">
            <w:pPr>
              <w:spacing w:line="240" w:lineRule="auto"/>
              <w:ind w:left="-18" w:firstLine="18"/>
              <w:rPr>
                <w:sz w:val="18"/>
                <w:szCs w:val="18"/>
              </w:rPr>
            </w:pP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0B478" w14:textId="77777777" w:rsidR="001860AD" w:rsidRPr="00A36BE1" w:rsidRDefault="001860AD" w:rsidP="001860AD">
            <w:pPr>
              <w:spacing w:line="240" w:lineRule="auto"/>
              <w:ind w:left="-18" w:firstLine="18"/>
              <w:rPr>
                <w:sz w:val="18"/>
                <w:szCs w:val="18"/>
              </w:rPr>
            </w:pP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84473" w14:textId="77777777" w:rsidR="001860AD" w:rsidRPr="00A36BE1" w:rsidRDefault="001860AD" w:rsidP="001860AD">
            <w:pPr>
              <w:spacing w:line="240" w:lineRule="auto"/>
              <w:ind w:left="-18" w:firstLine="18"/>
              <w:rPr>
                <w:sz w:val="18"/>
                <w:szCs w:val="18"/>
              </w:rPr>
            </w:pP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6B5FD" w14:textId="77777777" w:rsidR="001860AD" w:rsidRPr="00A36BE1" w:rsidRDefault="001860AD" w:rsidP="001860AD">
            <w:pPr>
              <w:spacing w:line="240" w:lineRule="auto"/>
              <w:ind w:left="-18" w:firstLine="18"/>
              <w:rPr>
                <w:sz w:val="18"/>
                <w:szCs w:val="18"/>
              </w:rPr>
            </w:pPr>
          </w:p>
        </w:tc>
      </w:tr>
    </w:tbl>
    <w:p w14:paraId="468C63E7" w14:textId="77777777" w:rsidR="00FE320C" w:rsidRDefault="00FE320C" w:rsidP="001860AD">
      <w:pPr>
        <w:jc w:val="center"/>
        <w:rPr>
          <w:b/>
          <w:sz w:val="32"/>
          <w:szCs w:val="32"/>
        </w:rPr>
      </w:pPr>
    </w:p>
    <w:p w14:paraId="4102CC45" w14:textId="77777777" w:rsidR="0005221C" w:rsidRDefault="0005221C" w:rsidP="001860AD">
      <w:pPr>
        <w:jc w:val="center"/>
        <w:rPr>
          <w:b/>
          <w:sz w:val="32"/>
          <w:szCs w:val="32"/>
        </w:rPr>
      </w:pPr>
    </w:p>
    <w:p w14:paraId="7E901F30" w14:textId="39C37911" w:rsidR="008D56C7" w:rsidRDefault="008D56C7" w:rsidP="001860A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Asian Study EAC</w:t>
      </w:r>
      <w:r w:rsidRPr="00F70147">
        <w:rPr>
          <w:b/>
          <w:sz w:val="32"/>
          <w:szCs w:val="32"/>
        </w:rPr>
        <w:t xml:space="preserve"> Curriculum Map</w:t>
      </w:r>
    </w:p>
    <w:tbl>
      <w:tblPr>
        <w:tblpPr w:leftFromText="180" w:rightFromText="180" w:vertAnchor="page" w:horzAnchor="page" w:tblpX="649" w:tblpY="1621"/>
        <w:tblW w:w="517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16"/>
        <w:gridCol w:w="1333"/>
        <w:gridCol w:w="1258"/>
        <w:gridCol w:w="987"/>
        <w:gridCol w:w="1354"/>
        <w:gridCol w:w="1351"/>
        <w:gridCol w:w="1165"/>
        <w:gridCol w:w="1264"/>
        <w:gridCol w:w="1261"/>
        <w:gridCol w:w="1529"/>
        <w:gridCol w:w="1529"/>
      </w:tblGrid>
      <w:tr w:rsidR="008D56C7" w:rsidRPr="00B53A83" w14:paraId="05E4EE00" w14:textId="77777777" w:rsidTr="001860AD">
        <w:trPr>
          <w:trHeight w:val="785"/>
        </w:trPr>
        <w:tc>
          <w:tcPr>
            <w:tcW w:w="5000" w:type="pct"/>
            <w:gridSpan w:val="11"/>
            <w:tcBorders>
              <w:bottom w:val="single" w:sz="4" w:space="0" w:color="000000"/>
            </w:tcBorders>
            <w:shd w:val="clear" w:color="auto" w:fill="EEECE1"/>
          </w:tcPr>
          <w:p w14:paraId="58FD3B9D" w14:textId="77777777" w:rsidR="008D56C7" w:rsidRPr="00D528C4" w:rsidRDefault="008D56C7" w:rsidP="008D56C7">
            <w:pPr>
              <w:tabs>
                <w:tab w:val="left" w:pos="2250"/>
              </w:tabs>
              <w:spacing w:line="240" w:lineRule="auto"/>
              <w:ind w:left="90" w:hanging="90"/>
              <w:rPr>
                <w:rFonts w:ascii="Arial" w:eastAsia="Times New Roman" w:hAnsi="Arial" w:cs="Arial"/>
                <w:b/>
              </w:rPr>
            </w:pPr>
            <w:r w:rsidRPr="00D528C4">
              <w:rPr>
                <w:rFonts w:ascii="Arial" w:eastAsia="Times New Roman" w:hAnsi="Arial" w:cs="Arial"/>
                <w:b/>
              </w:rPr>
              <w:t>If the course requires students to produce an artifact-demonstrating student learning relevant to the outcome, indicate by placing the appropriate letter in the box (I = Introduced; D = Developed; M = Mastered).</w:t>
            </w:r>
          </w:p>
        </w:tc>
      </w:tr>
      <w:tr w:rsidR="008D56C7" w:rsidRPr="00B53A83" w14:paraId="39823C7D" w14:textId="77777777" w:rsidTr="001860AD">
        <w:trPr>
          <w:trHeight w:val="525"/>
        </w:trPr>
        <w:tc>
          <w:tcPr>
            <w:tcW w:w="670" w:type="pct"/>
            <w:shd w:val="clear" w:color="auto" w:fill="000000" w:themeFill="text1"/>
          </w:tcPr>
          <w:p w14:paraId="3A8B220F" w14:textId="77777777" w:rsidR="008D56C7" w:rsidRPr="0040685A" w:rsidRDefault="008D56C7" w:rsidP="008D56C7">
            <w:pPr>
              <w:tabs>
                <w:tab w:val="left" w:pos="2250"/>
              </w:tabs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30" w:type="pct"/>
            <w:gridSpan w:val="10"/>
            <w:shd w:val="clear" w:color="auto" w:fill="DBE5F1" w:themeFill="accent1" w:themeFillTint="33"/>
          </w:tcPr>
          <w:p w14:paraId="06A66BCD" w14:textId="77777777" w:rsidR="008D56C7" w:rsidRDefault="008D56C7" w:rsidP="008D56C7">
            <w:pPr>
              <w:tabs>
                <w:tab w:val="left" w:pos="2250"/>
              </w:tabs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COURSES</w:t>
            </w:r>
          </w:p>
        </w:tc>
      </w:tr>
      <w:tr w:rsidR="001860AD" w:rsidRPr="00B53A83" w14:paraId="0DDD5CC7" w14:textId="77777777" w:rsidTr="001860AD">
        <w:trPr>
          <w:trHeight w:val="692"/>
        </w:trPr>
        <w:tc>
          <w:tcPr>
            <w:tcW w:w="670" w:type="pct"/>
            <w:shd w:val="clear" w:color="auto" w:fill="DBE5F1" w:themeFill="accent1" w:themeFillTint="33"/>
          </w:tcPr>
          <w:p w14:paraId="545756E8" w14:textId="77777777" w:rsidR="001860AD" w:rsidRPr="0040685A" w:rsidRDefault="001860AD" w:rsidP="008D56C7">
            <w:pPr>
              <w:tabs>
                <w:tab w:val="left" w:pos="2250"/>
              </w:tabs>
              <w:spacing w:line="240" w:lineRule="auto"/>
              <w:rPr>
                <w:sz w:val="20"/>
                <w:szCs w:val="20"/>
              </w:rPr>
            </w:pPr>
            <w:r w:rsidRPr="0040685A">
              <w:rPr>
                <w:b/>
                <w:bCs/>
                <w:sz w:val="20"/>
                <w:szCs w:val="20"/>
              </w:rPr>
              <w:t>LEARNING OUTCOMES</w:t>
            </w:r>
          </w:p>
        </w:tc>
        <w:tc>
          <w:tcPr>
            <w:tcW w:w="443" w:type="pct"/>
            <w:shd w:val="clear" w:color="auto" w:fill="DBE5F1" w:themeFill="accent1" w:themeFillTint="33"/>
          </w:tcPr>
          <w:p w14:paraId="35ADF7C5" w14:textId="78553EA9" w:rsidR="001860AD" w:rsidRPr="009D024E" w:rsidRDefault="001860AD" w:rsidP="008D56C7">
            <w:pPr>
              <w:tabs>
                <w:tab w:val="left" w:pos="2250"/>
              </w:tabs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REL </w:t>
            </w:r>
            <w:r>
              <w:rPr>
                <w:b/>
                <w:sz w:val="18"/>
                <w:szCs w:val="18"/>
              </w:rPr>
              <w:br/>
              <w:t>125</w:t>
            </w:r>
            <w:r>
              <w:rPr>
                <w:b/>
                <w:sz w:val="18"/>
                <w:szCs w:val="18"/>
              </w:rPr>
              <w:br/>
              <w:t>Intro to World Religions (Derris)</w:t>
            </w:r>
          </w:p>
        </w:tc>
        <w:tc>
          <w:tcPr>
            <w:tcW w:w="418" w:type="pct"/>
            <w:shd w:val="clear" w:color="auto" w:fill="DBE5F1" w:themeFill="accent1" w:themeFillTint="33"/>
          </w:tcPr>
          <w:p w14:paraId="6E071336" w14:textId="7951CF41" w:rsidR="001860AD" w:rsidRPr="009D024E" w:rsidRDefault="001860AD" w:rsidP="008D56C7">
            <w:pPr>
              <w:tabs>
                <w:tab w:val="left" w:pos="2250"/>
                <w:tab w:val="left" w:pos="7650"/>
              </w:tabs>
              <w:spacing w:line="240" w:lineRule="auto"/>
              <w:ind w:right="215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REL </w:t>
            </w:r>
            <w:r>
              <w:rPr>
                <w:b/>
                <w:sz w:val="18"/>
                <w:szCs w:val="18"/>
              </w:rPr>
              <w:br/>
              <w:t>125</w:t>
            </w:r>
            <w:r>
              <w:rPr>
                <w:b/>
                <w:sz w:val="18"/>
                <w:szCs w:val="18"/>
              </w:rPr>
              <w:br/>
              <w:t>Intro to World Religions</w:t>
            </w:r>
            <w:r>
              <w:rPr>
                <w:b/>
                <w:sz w:val="18"/>
                <w:szCs w:val="18"/>
              </w:rPr>
              <w:br/>
              <w:t>(Huntley)</w:t>
            </w:r>
          </w:p>
        </w:tc>
        <w:tc>
          <w:tcPr>
            <w:tcW w:w="328" w:type="pct"/>
            <w:shd w:val="clear" w:color="auto" w:fill="DBE5F1" w:themeFill="accent1" w:themeFillTint="33"/>
          </w:tcPr>
          <w:p w14:paraId="2078E5DF" w14:textId="5288E62D" w:rsidR="001860AD" w:rsidRDefault="001860AD" w:rsidP="008D56C7">
            <w:pPr>
              <w:tabs>
                <w:tab w:val="left" w:pos="2250"/>
              </w:tabs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REL </w:t>
            </w:r>
            <w:r>
              <w:rPr>
                <w:b/>
                <w:sz w:val="18"/>
                <w:szCs w:val="18"/>
              </w:rPr>
              <w:br/>
              <w:t>125</w:t>
            </w:r>
            <w:r>
              <w:rPr>
                <w:b/>
                <w:sz w:val="18"/>
                <w:szCs w:val="18"/>
              </w:rPr>
              <w:br/>
              <w:t>Intro to World Religions</w:t>
            </w:r>
            <w:r>
              <w:rPr>
                <w:b/>
                <w:sz w:val="18"/>
                <w:szCs w:val="18"/>
              </w:rPr>
              <w:br/>
              <w:t>(Larsen)</w:t>
            </w:r>
          </w:p>
        </w:tc>
        <w:tc>
          <w:tcPr>
            <w:tcW w:w="450" w:type="pct"/>
            <w:shd w:val="clear" w:color="auto" w:fill="DBE5F1" w:themeFill="accent1" w:themeFillTint="33"/>
          </w:tcPr>
          <w:p w14:paraId="59175B2D" w14:textId="68F32609" w:rsidR="001860AD" w:rsidRDefault="001860AD" w:rsidP="008D56C7">
            <w:pPr>
              <w:tabs>
                <w:tab w:val="left" w:pos="2250"/>
              </w:tabs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REL </w:t>
            </w:r>
            <w:r>
              <w:rPr>
                <w:b/>
                <w:sz w:val="18"/>
                <w:szCs w:val="18"/>
              </w:rPr>
              <w:br/>
              <w:t>126 Asian Religion in Southern California</w:t>
            </w:r>
            <w:r>
              <w:rPr>
                <w:b/>
                <w:sz w:val="18"/>
                <w:szCs w:val="18"/>
              </w:rPr>
              <w:br/>
              <w:t>(Derris)</w:t>
            </w:r>
          </w:p>
        </w:tc>
        <w:tc>
          <w:tcPr>
            <w:tcW w:w="449" w:type="pct"/>
            <w:shd w:val="clear" w:color="auto" w:fill="DBE5F1" w:themeFill="accent1" w:themeFillTint="33"/>
          </w:tcPr>
          <w:p w14:paraId="7011ABE8" w14:textId="5307115E" w:rsidR="001860AD" w:rsidRDefault="001860AD" w:rsidP="008D56C7">
            <w:pPr>
              <w:tabs>
                <w:tab w:val="left" w:pos="2250"/>
              </w:tabs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REL </w:t>
            </w:r>
            <w:r>
              <w:rPr>
                <w:b/>
                <w:sz w:val="18"/>
                <w:szCs w:val="18"/>
              </w:rPr>
              <w:br/>
              <w:t>260 Topics in Religion</w:t>
            </w:r>
            <w:r>
              <w:rPr>
                <w:b/>
                <w:sz w:val="18"/>
                <w:szCs w:val="18"/>
              </w:rPr>
              <w:br/>
              <w:t>(Derris)</w:t>
            </w:r>
          </w:p>
        </w:tc>
        <w:tc>
          <w:tcPr>
            <w:tcW w:w="387" w:type="pct"/>
            <w:shd w:val="clear" w:color="auto" w:fill="DBE5F1" w:themeFill="accent1" w:themeFillTint="33"/>
          </w:tcPr>
          <w:p w14:paraId="70FCC5F6" w14:textId="513224C7" w:rsidR="001860AD" w:rsidRPr="009D024E" w:rsidRDefault="001860AD" w:rsidP="008D56C7">
            <w:pPr>
              <w:tabs>
                <w:tab w:val="left" w:pos="2250"/>
              </w:tabs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REL </w:t>
            </w:r>
            <w:r>
              <w:rPr>
                <w:b/>
                <w:sz w:val="18"/>
                <w:szCs w:val="18"/>
              </w:rPr>
              <w:br/>
              <w:t>292 Sacred Life-stories in Asian Religious Traditions</w:t>
            </w:r>
            <w:r>
              <w:rPr>
                <w:b/>
                <w:sz w:val="18"/>
                <w:szCs w:val="18"/>
              </w:rPr>
              <w:br/>
              <w:t>(Derris)</w:t>
            </w:r>
          </w:p>
        </w:tc>
        <w:tc>
          <w:tcPr>
            <w:tcW w:w="420" w:type="pct"/>
            <w:shd w:val="clear" w:color="auto" w:fill="DBE5F1" w:themeFill="accent1" w:themeFillTint="33"/>
          </w:tcPr>
          <w:p w14:paraId="2C4350C0" w14:textId="73F21D25" w:rsidR="001860AD" w:rsidRPr="009D024E" w:rsidRDefault="001860AD" w:rsidP="008D56C7">
            <w:pPr>
              <w:tabs>
                <w:tab w:val="left" w:pos="2250"/>
              </w:tabs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REL </w:t>
            </w:r>
            <w:r>
              <w:rPr>
                <w:b/>
                <w:sz w:val="18"/>
                <w:szCs w:val="18"/>
              </w:rPr>
              <w:br/>
              <w:t>330 Buddhist Literary Imaginations</w:t>
            </w:r>
            <w:r>
              <w:rPr>
                <w:b/>
                <w:sz w:val="18"/>
                <w:szCs w:val="18"/>
              </w:rPr>
              <w:br/>
              <w:t>(Derris)</w:t>
            </w:r>
          </w:p>
        </w:tc>
        <w:tc>
          <w:tcPr>
            <w:tcW w:w="419" w:type="pct"/>
            <w:shd w:val="clear" w:color="auto" w:fill="DBE5F1" w:themeFill="accent1" w:themeFillTint="33"/>
          </w:tcPr>
          <w:p w14:paraId="2D7D9C42" w14:textId="2A5509A2" w:rsidR="001860AD" w:rsidRPr="009D024E" w:rsidRDefault="001860AD" w:rsidP="008D56C7">
            <w:pPr>
              <w:tabs>
                <w:tab w:val="left" w:pos="2250"/>
              </w:tabs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REL </w:t>
            </w:r>
            <w:r>
              <w:rPr>
                <w:b/>
                <w:sz w:val="18"/>
                <w:szCs w:val="18"/>
              </w:rPr>
              <w:br/>
              <w:t>351 Women, Sexuality, and Buddhist Traditions</w:t>
            </w:r>
            <w:r>
              <w:rPr>
                <w:b/>
                <w:sz w:val="18"/>
                <w:szCs w:val="18"/>
              </w:rPr>
              <w:br/>
              <w:t>(Derris)</w:t>
            </w:r>
          </w:p>
        </w:tc>
        <w:tc>
          <w:tcPr>
            <w:tcW w:w="508" w:type="pct"/>
            <w:shd w:val="clear" w:color="auto" w:fill="DBE5F1" w:themeFill="accent1" w:themeFillTint="33"/>
          </w:tcPr>
          <w:p w14:paraId="46E066E5" w14:textId="1B5F42A0" w:rsidR="001860AD" w:rsidRPr="009D024E" w:rsidRDefault="001860AD" w:rsidP="008D56C7">
            <w:pPr>
              <w:tabs>
                <w:tab w:val="left" w:pos="2250"/>
              </w:tabs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REL </w:t>
            </w:r>
            <w:r>
              <w:rPr>
                <w:b/>
                <w:sz w:val="18"/>
                <w:szCs w:val="18"/>
              </w:rPr>
              <w:br/>
              <w:t>411Masterpiceces of Asian Literature</w:t>
            </w:r>
            <w:r>
              <w:rPr>
                <w:b/>
                <w:sz w:val="18"/>
                <w:szCs w:val="18"/>
              </w:rPr>
              <w:br/>
              <w:t>(Huntley)</w:t>
            </w:r>
          </w:p>
        </w:tc>
        <w:tc>
          <w:tcPr>
            <w:tcW w:w="508" w:type="pct"/>
            <w:shd w:val="clear" w:color="auto" w:fill="DBE5F1" w:themeFill="accent1" w:themeFillTint="33"/>
          </w:tcPr>
          <w:p w14:paraId="29D82DA5" w14:textId="308BC580" w:rsidR="001860AD" w:rsidRPr="000579CD" w:rsidRDefault="001860AD" w:rsidP="008D56C7">
            <w:pPr>
              <w:tabs>
                <w:tab w:val="left" w:pos="2250"/>
              </w:tabs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SOAN </w:t>
            </w:r>
            <w:r>
              <w:rPr>
                <w:b/>
                <w:sz w:val="18"/>
                <w:szCs w:val="18"/>
              </w:rPr>
              <w:br/>
              <w:t>256 Japanese Society and Culture</w:t>
            </w:r>
            <w:r>
              <w:rPr>
                <w:b/>
                <w:sz w:val="18"/>
                <w:szCs w:val="18"/>
              </w:rPr>
              <w:br/>
              <w:t>(</w:t>
            </w:r>
            <w:proofErr w:type="spellStart"/>
            <w:r>
              <w:rPr>
                <w:b/>
                <w:sz w:val="18"/>
                <w:szCs w:val="18"/>
              </w:rPr>
              <w:t>Kurotani</w:t>
            </w:r>
            <w:proofErr w:type="spellEnd"/>
            <w:r>
              <w:rPr>
                <w:b/>
                <w:sz w:val="18"/>
                <w:szCs w:val="18"/>
              </w:rPr>
              <w:t>)</w:t>
            </w:r>
          </w:p>
        </w:tc>
      </w:tr>
      <w:tr w:rsidR="001860AD" w:rsidRPr="00B53A83" w14:paraId="5CE71C33" w14:textId="77777777" w:rsidTr="001860AD">
        <w:trPr>
          <w:trHeight w:val="726"/>
        </w:trPr>
        <w:tc>
          <w:tcPr>
            <w:tcW w:w="670" w:type="pct"/>
          </w:tcPr>
          <w:p w14:paraId="4FC86FDD" w14:textId="77777777" w:rsidR="001860AD" w:rsidRPr="00912931" w:rsidRDefault="001860AD" w:rsidP="008D56C7">
            <w:pPr>
              <w:tabs>
                <w:tab w:val="left" w:pos="225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912931">
              <w:rPr>
                <w:rFonts w:ascii="Times New Roman" w:hAnsi="Times New Roman"/>
                <w:b/>
                <w:sz w:val="20"/>
                <w:szCs w:val="20"/>
              </w:rPr>
              <w:t>Demonstrate knowledge of Asia’s diverse cultures and rich history as relevant to a student’s area of emphasis.</w:t>
            </w:r>
          </w:p>
        </w:tc>
        <w:tc>
          <w:tcPr>
            <w:tcW w:w="443" w:type="pct"/>
          </w:tcPr>
          <w:p w14:paraId="57785324" w14:textId="4A7A43E2" w:rsidR="001860AD" w:rsidRPr="001618A9" w:rsidRDefault="001860AD" w:rsidP="008D56C7">
            <w:pPr>
              <w:tabs>
                <w:tab w:val="left" w:pos="2250"/>
              </w:tabs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418" w:type="pct"/>
          </w:tcPr>
          <w:p w14:paraId="3E1A6E76" w14:textId="63B6D283" w:rsidR="001860AD" w:rsidRPr="00CC76D4" w:rsidRDefault="001860AD" w:rsidP="008D56C7">
            <w:pPr>
              <w:tabs>
                <w:tab w:val="left" w:pos="2250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color w:val="8064A2" w:themeColor="accent4"/>
                <w:sz w:val="18"/>
                <w:szCs w:val="18"/>
              </w:rPr>
              <w:t>D</w:t>
            </w:r>
          </w:p>
        </w:tc>
        <w:tc>
          <w:tcPr>
            <w:tcW w:w="328" w:type="pct"/>
          </w:tcPr>
          <w:p w14:paraId="170C6B4D" w14:textId="77B6C5BA" w:rsidR="001860AD" w:rsidRDefault="001860AD" w:rsidP="008D56C7">
            <w:pPr>
              <w:tabs>
                <w:tab w:val="left" w:pos="2250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color w:val="8064A2" w:themeColor="accent4"/>
                <w:sz w:val="18"/>
                <w:szCs w:val="18"/>
              </w:rPr>
              <w:t>I</w:t>
            </w:r>
          </w:p>
        </w:tc>
        <w:tc>
          <w:tcPr>
            <w:tcW w:w="450" w:type="pct"/>
          </w:tcPr>
          <w:p w14:paraId="527D38EC" w14:textId="39CC5E1E" w:rsidR="001860AD" w:rsidRDefault="001860AD" w:rsidP="008D56C7">
            <w:pPr>
              <w:tabs>
                <w:tab w:val="left" w:pos="2250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color w:val="8064A2" w:themeColor="accent4"/>
                <w:sz w:val="18"/>
                <w:szCs w:val="18"/>
              </w:rPr>
              <w:t>I</w:t>
            </w:r>
          </w:p>
        </w:tc>
        <w:tc>
          <w:tcPr>
            <w:tcW w:w="449" w:type="pct"/>
          </w:tcPr>
          <w:p w14:paraId="28FD884F" w14:textId="70436DF3" w:rsidR="001860AD" w:rsidRDefault="001860AD" w:rsidP="008D56C7">
            <w:pPr>
              <w:tabs>
                <w:tab w:val="left" w:pos="2250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color w:val="8064A2" w:themeColor="accent4"/>
                <w:sz w:val="18"/>
                <w:szCs w:val="18"/>
              </w:rPr>
              <w:t>I</w:t>
            </w:r>
          </w:p>
        </w:tc>
        <w:tc>
          <w:tcPr>
            <w:tcW w:w="387" w:type="pct"/>
          </w:tcPr>
          <w:p w14:paraId="2162F89F" w14:textId="683180B3" w:rsidR="001860AD" w:rsidRPr="006255C3" w:rsidRDefault="001860AD" w:rsidP="008D56C7">
            <w:pPr>
              <w:tabs>
                <w:tab w:val="left" w:pos="2250"/>
              </w:tabs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420" w:type="pct"/>
          </w:tcPr>
          <w:p w14:paraId="6CE8AEE5" w14:textId="3BD7003D" w:rsidR="001860AD" w:rsidRPr="006255C3" w:rsidRDefault="001860AD" w:rsidP="008D56C7">
            <w:pPr>
              <w:tabs>
                <w:tab w:val="left" w:pos="2250"/>
              </w:tabs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419" w:type="pct"/>
          </w:tcPr>
          <w:p w14:paraId="358A7DCE" w14:textId="65DE074D" w:rsidR="001860AD" w:rsidRPr="004A5699" w:rsidRDefault="001860AD" w:rsidP="008D56C7">
            <w:pPr>
              <w:tabs>
                <w:tab w:val="left" w:pos="2250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</w:p>
        </w:tc>
        <w:tc>
          <w:tcPr>
            <w:tcW w:w="508" w:type="pct"/>
          </w:tcPr>
          <w:p w14:paraId="1D090FFF" w14:textId="11CAF0EA" w:rsidR="001860AD" w:rsidRPr="004A5699" w:rsidRDefault="001860AD" w:rsidP="008D56C7">
            <w:pPr>
              <w:tabs>
                <w:tab w:val="left" w:pos="2250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508" w:type="pct"/>
          </w:tcPr>
          <w:p w14:paraId="7FB75A09" w14:textId="3188EF9D" w:rsidR="001860AD" w:rsidRPr="00920055" w:rsidRDefault="001860AD" w:rsidP="008D56C7">
            <w:pPr>
              <w:tabs>
                <w:tab w:val="left" w:pos="2250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</w:p>
        </w:tc>
      </w:tr>
      <w:tr w:rsidR="001860AD" w:rsidRPr="00B53A83" w14:paraId="1A4429EA" w14:textId="77777777" w:rsidTr="001860AD">
        <w:trPr>
          <w:trHeight w:val="601"/>
        </w:trPr>
        <w:tc>
          <w:tcPr>
            <w:tcW w:w="670" w:type="pct"/>
          </w:tcPr>
          <w:p w14:paraId="2931BCBA" w14:textId="77777777" w:rsidR="001860AD" w:rsidRPr="00F9206B" w:rsidRDefault="001860AD" w:rsidP="008D56C7">
            <w:pPr>
              <w:tabs>
                <w:tab w:val="left" w:pos="225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F9206B">
              <w:rPr>
                <w:rFonts w:ascii="Times New Roman" w:hAnsi="Times New Roman"/>
                <w:b/>
                <w:sz w:val="20"/>
                <w:szCs w:val="20"/>
              </w:rPr>
              <w:t>Demonstrate capacity to conduct independent and interdisciplinary scholarly work on Asia.</w:t>
            </w:r>
          </w:p>
        </w:tc>
        <w:tc>
          <w:tcPr>
            <w:tcW w:w="443" w:type="pct"/>
          </w:tcPr>
          <w:p w14:paraId="7421EA22" w14:textId="6D5D331F" w:rsidR="001860AD" w:rsidRPr="001618A9" w:rsidRDefault="001860AD" w:rsidP="008D56C7">
            <w:pPr>
              <w:tabs>
                <w:tab w:val="left" w:pos="2250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</w:p>
        </w:tc>
        <w:tc>
          <w:tcPr>
            <w:tcW w:w="418" w:type="pct"/>
          </w:tcPr>
          <w:p w14:paraId="54200DE4" w14:textId="2B7F2B57" w:rsidR="001860AD" w:rsidRPr="00CC76D4" w:rsidRDefault="001860AD" w:rsidP="008D56C7">
            <w:pPr>
              <w:tabs>
                <w:tab w:val="left" w:pos="2250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</w:p>
        </w:tc>
        <w:tc>
          <w:tcPr>
            <w:tcW w:w="328" w:type="pct"/>
          </w:tcPr>
          <w:p w14:paraId="6CC1C143" w14:textId="48AE84D8" w:rsidR="001860AD" w:rsidRDefault="001860AD" w:rsidP="008D56C7">
            <w:pPr>
              <w:tabs>
                <w:tab w:val="left" w:pos="2250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</w:p>
        </w:tc>
        <w:tc>
          <w:tcPr>
            <w:tcW w:w="450" w:type="pct"/>
          </w:tcPr>
          <w:p w14:paraId="60201495" w14:textId="6A2B1CF2" w:rsidR="001860AD" w:rsidRDefault="001860AD" w:rsidP="008D56C7">
            <w:pPr>
              <w:tabs>
                <w:tab w:val="left" w:pos="2250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</w:p>
        </w:tc>
        <w:tc>
          <w:tcPr>
            <w:tcW w:w="449" w:type="pct"/>
          </w:tcPr>
          <w:p w14:paraId="49C29209" w14:textId="13025EE3" w:rsidR="001860AD" w:rsidRDefault="001860AD" w:rsidP="008D56C7">
            <w:pPr>
              <w:tabs>
                <w:tab w:val="left" w:pos="2250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</w:p>
        </w:tc>
        <w:tc>
          <w:tcPr>
            <w:tcW w:w="387" w:type="pct"/>
          </w:tcPr>
          <w:p w14:paraId="4869516A" w14:textId="38A39794" w:rsidR="001860AD" w:rsidRDefault="001860AD" w:rsidP="008D56C7">
            <w:pPr>
              <w:tabs>
                <w:tab w:val="left" w:pos="2250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</w:p>
        </w:tc>
        <w:tc>
          <w:tcPr>
            <w:tcW w:w="420" w:type="pct"/>
          </w:tcPr>
          <w:p w14:paraId="0B6529CD" w14:textId="76FACD8C" w:rsidR="001860AD" w:rsidRPr="001B3E9B" w:rsidRDefault="001860AD" w:rsidP="008D56C7">
            <w:pPr>
              <w:tabs>
                <w:tab w:val="left" w:pos="2250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D/M</w:t>
            </w:r>
          </w:p>
        </w:tc>
        <w:tc>
          <w:tcPr>
            <w:tcW w:w="419" w:type="pct"/>
          </w:tcPr>
          <w:p w14:paraId="43014C3A" w14:textId="0EAC6A53" w:rsidR="001860AD" w:rsidRPr="006A5719" w:rsidRDefault="001860AD" w:rsidP="008D56C7">
            <w:pPr>
              <w:tabs>
                <w:tab w:val="left" w:pos="2250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M/D</w:t>
            </w:r>
          </w:p>
        </w:tc>
        <w:tc>
          <w:tcPr>
            <w:tcW w:w="508" w:type="pct"/>
          </w:tcPr>
          <w:p w14:paraId="23D63419" w14:textId="0777AC60" w:rsidR="001860AD" w:rsidRPr="004A5699" w:rsidRDefault="001860AD" w:rsidP="008D56C7">
            <w:pPr>
              <w:tabs>
                <w:tab w:val="left" w:pos="2250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508" w:type="pct"/>
          </w:tcPr>
          <w:p w14:paraId="6B99738D" w14:textId="151C9786" w:rsidR="001860AD" w:rsidRPr="008D56C7" w:rsidRDefault="001860AD" w:rsidP="008D56C7">
            <w:pPr>
              <w:tabs>
                <w:tab w:val="left" w:pos="2250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D/I</w:t>
            </w:r>
          </w:p>
        </w:tc>
      </w:tr>
      <w:tr w:rsidR="001860AD" w:rsidRPr="00920055" w14:paraId="5CE8DD35" w14:textId="77777777" w:rsidTr="001860AD">
        <w:trPr>
          <w:trHeight w:val="1358"/>
        </w:trPr>
        <w:tc>
          <w:tcPr>
            <w:tcW w:w="670" w:type="pct"/>
          </w:tcPr>
          <w:p w14:paraId="4408C2CF" w14:textId="77777777" w:rsidR="001860AD" w:rsidRPr="00CA7E31" w:rsidRDefault="001860AD" w:rsidP="008D56C7">
            <w:pPr>
              <w:pStyle w:val="ListParagraph"/>
              <w:tabs>
                <w:tab w:val="left" w:pos="2250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CA7E31">
              <w:rPr>
                <w:rFonts w:ascii="Times New Roman" w:hAnsi="Times New Roman"/>
                <w:b/>
                <w:sz w:val="20"/>
                <w:szCs w:val="20"/>
              </w:rPr>
              <w:t>Understand, speak, read and write an Asian language at intermediate level of proficiency or above.</w:t>
            </w:r>
          </w:p>
        </w:tc>
        <w:tc>
          <w:tcPr>
            <w:tcW w:w="443" w:type="pct"/>
          </w:tcPr>
          <w:p w14:paraId="1F266002" w14:textId="77777777" w:rsidR="001860AD" w:rsidRPr="00A36BE1" w:rsidRDefault="001860AD" w:rsidP="008D56C7">
            <w:pPr>
              <w:tabs>
                <w:tab w:val="left" w:pos="2250"/>
              </w:tabs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418" w:type="pct"/>
          </w:tcPr>
          <w:p w14:paraId="1E3DFA48" w14:textId="77777777" w:rsidR="001860AD" w:rsidRPr="00CC76D4" w:rsidRDefault="001860AD" w:rsidP="008D56C7">
            <w:pPr>
              <w:tabs>
                <w:tab w:val="left" w:pos="2250"/>
              </w:tabs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328" w:type="pct"/>
          </w:tcPr>
          <w:p w14:paraId="4AB74F8F" w14:textId="77777777" w:rsidR="001860AD" w:rsidRPr="00A36BE1" w:rsidRDefault="001860AD" w:rsidP="008D56C7">
            <w:pPr>
              <w:tabs>
                <w:tab w:val="left" w:pos="2250"/>
              </w:tabs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450" w:type="pct"/>
          </w:tcPr>
          <w:p w14:paraId="7573EBA6" w14:textId="77777777" w:rsidR="001860AD" w:rsidRPr="00A36BE1" w:rsidRDefault="001860AD" w:rsidP="008D56C7">
            <w:pPr>
              <w:tabs>
                <w:tab w:val="left" w:pos="2250"/>
              </w:tabs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449" w:type="pct"/>
          </w:tcPr>
          <w:p w14:paraId="7B24432D" w14:textId="77777777" w:rsidR="001860AD" w:rsidRPr="00A36BE1" w:rsidRDefault="001860AD" w:rsidP="008D56C7">
            <w:pPr>
              <w:tabs>
                <w:tab w:val="left" w:pos="2250"/>
              </w:tabs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387" w:type="pct"/>
          </w:tcPr>
          <w:p w14:paraId="39320990" w14:textId="77777777" w:rsidR="001860AD" w:rsidRPr="00A36BE1" w:rsidRDefault="001860AD" w:rsidP="008D56C7">
            <w:pPr>
              <w:tabs>
                <w:tab w:val="left" w:pos="2250"/>
              </w:tabs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420" w:type="pct"/>
          </w:tcPr>
          <w:p w14:paraId="4FA5A8A9" w14:textId="77777777" w:rsidR="001860AD" w:rsidRPr="00A36BE1" w:rsidRDefault="001860AD" w:rsidP="008D56C7">
            <w:pPr>
              <w:tabs>
                <w:tab w:val="left" w:pos="2250"/>
              </w:tabs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419" w:type="pct"/>
          </w:tcPr>
          <w:p w14:paraId="214442F3" w14:textId="77777777" w:rsidR="001860AD" w:rsidRPr="006A5719" w:rsidRDefault="001860AD" w:rsidP="008D56C7">
            <w:pPr>
              <w:tabs>
                <w:tab w:val="left" w:pos="2250"/>
              </w:tabs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508" w:type="pct"/>
          </w:tcPr>
          <w:p w14:paraId="52C918CD" w14:textId="77777777" w:rsidR="001860AD" w:rsidRPr="00A36BE1" w:rsidRDefault="001860AD" w:rsidP="008D56C7">
            <w:pPr>
              <w:tabs>
                <w:tab w:val="left" w:pos="2250"/>
              </w:tabs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508" w:type="pct"/>
          </w:tcPr>
          <w:p w14:paraId="07C956FA" w14:textId="39C8B8A5" w:rsidR="001860AD" w:rsidRDefault="001860AD" w:rsidP="008D56C7">
            <w:pPr>
              <w:tabs>
                <w:tab w:val="left" w:pos="2250"/>
              </w:tabs>
              <w:spacing w:line="240" w:lineRule="auto"/>
              <w:rPr>
                <w:sz w:val="18"/>
                <w:szCs w:val="18"/>
              </w:rPr>
            </w:pPr>
          </w:p>
        </w:tc>
      </w:tr>
    </w:tbl>
    <w:p w14:paraId="34AC84E4" w14:textId="77777777" w:rsidR="0005221C" w:rsidRDefault="0005221C" w:rsidP="001860AD">
      <w:pPr>
        <w:jc w:val="center"/>
        <w:rPr>
          <w:b/>
          <w:sz w:val="32"/>
          <w:szCs w:val="32"/>
        </w:rPr>
      </w:pPr>
    </w:p>
    <w:p w14:paraId="5972FDFC" w14:textId="77777777" w:rsidR="0005221C" w:rsidRDefault="0005221C" w:rsidP="001860AD">
      <w:pPr>
        <w:jc w:val="center"/>
        <w:rPr>
          <w:b/>
          <w:sz w:val="32"/>
          <w:szCs w:val="32"/>
        </w:rPr>
      </w:pPr>
    </w:p>
    <w:p w14:paraId="48BD17B7" w14:textId="77C90091" w:rsidR="00D04509" w:rsidRDefault="00CD015E" w:rsidP="001860A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Asian Study EAC</w:t>
      </w:r>
      <w:r w:rsidR="00AB6C74" w:rsidRPr="00F70147">
        <w:rPr>
          <w:b/>
          <w:sz w:val="32"/>
          <w:szCs w:val="32"/>
        </w:rPr>
        <w:t xml:space="preserve"> Curriculum Map</w:t>
      </w:r>
    </w:p>
    <w:tbl>
      <w:tblPr>
        <w:tblpPr w:leftFromText="180" w:rightFromText="180" w:vertAnchor="page" w:horzAnchor="page" w:tblpX="719" w:tblpY="1621"/>
        <w:tblW w:w="496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166"/>
        <w:gridCol w:w="1269"/>
        <w:gridCol w:w="1122"/>
        <w:gridCol w:w="980"/>
        <w:gridCol w:w="1113"/>
        <w:gridCol w:w="879"/>
        <w:gridCol w:w="1156"/>
        <w:gridCol w:w="1522"/>
        <w:gridCol w:w="1439"/>
        <w:gridCol w:w="1076"/>
        <w:gridCol w:w="1695"/>
      </w:tblGrid>
      <w:tr w:rsidR="00A32914" w:rsidRPr="00B53A83" w14:paraId="33C9851F" w14:textId="77777777" w:rsidTr="00E67EC9">
        <w:trPr>
          <w:trHeight w:val="800"/>
        </w:trPr>
        <w:tc>
          <w:tcPr>
            <w:tcW w:w="5000" w:type="pct"/>
            <w:gridSpan w:val="11"/>
            <w:shd w:val="clear" w:color="auto" w:fill="EEECE1"/>
          </w:tcPr>
          <w:p w14:paraId="0833517B" w14:textId="559C764C" w:rsidR="00A32914" w:rsidRPr="00D528C4" w:rsidRDefault="00A32914" w:rsidP="00AB6C74">
            <w:pPr>
              <w:spacing w:line="240" w:lineRule="auto"/>
              <w:rPr>
                <w:rFonts w:ascii="Arial" w:eastAsia="Times New Roman" w:hAnsi="Arial" w:cs="Arial"/>
                <w:b/>
              </w:rPr>
            </w:pPr>
            <w:r w:rsidRPr="00D528C4">
              <w:rPr>
                <w:rFonts w:ascii="Arial" w:eastAsia="Times New Roman" w:hAnsi="Arial" w:cs="Arial"/>
                <w:b/>
              </w:rPr>
              <w:t>If the course requires students to produce an artifact-demonstrating student learning relevant to the outcome, indicate by placing the appropriate letter in the box (I = Introduced; D = Developed; M = Mastered).</w:t>
            </w:r>
          </w:p>
        </w:tc>
      </w:tr>
      <w:tr w:rsidR="00A32914" w:rsidRPr="00B53A83" w14:paraId="01CE143C" w14:textId="77777777" w:rsidTr="00E67EC9">
        <w:trPr>
          <w:trHeight w:val="525"/>
        </w:trPr>
        <w:tc>
          <w:tcPr>
            <w:tcW w:w="751" w:type="pct"/>
            <w:shd w:val="clear" w:color="auto" w:fill="000000" w:themeFill="text1"/>
          </w:tcPr>
          <w:p w14:paraId="5504BAE5" w14:textId="77777777" w:rsidR="00A32914" w:rsidRPr="0040685A" w:rsidRDefault="00A32914" w:rsidP="00AB6C74">
            <w:pPr>
              <w:tabs>
                <w:tab w:val="left" w:pos="5530"/>
              </w:tabs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49" w:type="pct"/>
            <w:gridSpan w:val="10"/>
            <w:shd w:val="clear" w:color="auto" w:fill="DBE5F1" w:themeFill="accent1" w:themeFillTint="33"/>
          </w:tcPr>
          <w:p w14:paraId="3182CBB8" w14:textId="507821E1" w:rsidR="00A32914" w:rsidRDefault="00A32914" w:rsidP="00AB6C74">
            <w:pPr>
              <w:tabs>
                <w:tab w:val="left" w:pos="5530"/>
              </w:tabs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COURSES</w:t>
            </w:r>
          </w:p>
        </w:tc>
      </w:tr>
      <w:tr w:rsidR="00A32914" w:rsidRPr="00B53A83" w14:paraId="42F38427" w14:textId="77777777" w:rsidTr="00E67EC9">
        <w:trPr>
          <w:trHeight w:val="1457"/>
        </w:trPr>
        <w:tc>
          <w:tcPr>
            <w:tcW w:w="751" w:type="pct"/>
            <w:shd w:val="clear" w:color="auto" w:fill="DBE5F1"/>
          </w:tcPr>
          <w:p w14:paraId="59EAF2B9" w14:textId="77777777" w:rsidR="00A32914" w:rsidRPr="0040685A" w:rsidRDefault="00A32914" w:rsidP="00AB6C74">
            <w:pPr>
              <w:spacing w:line="240" w:lineRule="auto"/>
              <w:rPr>
                <w:sz w:val="20"/>
                <w:szCs w:val="20"/>
              </w:rPr>
            </w:pPr>
            <w:r w:rsidRPr="0040685A">
              <w:rPr>
                <w:b/>
                <w:bCs/>
                <w:sz w:val="20"/>
                <w:szCs w:val="20"/>
              </w:rPr>
              <w:t>LEARNING OUTCOMES</w:t>
            </w:r>
          </w:p>
        </w:tc>
        <w:tc>
          <w:tcPr>
            <w:tcW w:w="440" w:type="pct"/>
            <w:shd w:val="clear" w:color="auto" w:fill="DBE5F1"/>
          </w:tcPr>
          <w:p w14:paraId="256E9481" w14:textId="1D2DBC72" w:rsidR="00A32914" w:rsidRPr="00A36BE1" w:rsidRDefault="00A32914" w:rsidP="00AB6C74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CHNS 101/102</w:t>
            </w:r>
            <w:r w:rsidRPr="00A36BE1">
              <w:rPr>
                <w:b/>
                <w:sz w:val="18"/>
                <w:szCs w:val="18"/>
              </w:rPr>
              <w:t xml:space="preserve"> </w:t>
            </w:r>
            <w:r w:rsidRPr="0087070C">
              <w:rPr>
                <w:b/>
                <w:sz w:val="18"/>
                <w:szCs w:val="18"/>
              </w:rPr>
              <w:t>(</w:t>
            </w:r>
            <w:r>
              <w:rPr>
                <w:b/>
                <w:sz w:val="18"/>
                <w:szCs w:val="18"/>
              </w:rPr>
              <w:t>Lu</w:t>
            </w:r>
            <w:r w:rsidRPr="0087070C">
              <w:rPr>
                <w:b/>
                <w:sz w:val="18"/>
                <w:szCs w:val="18"/>
              </w:rPr>
              <w:t>)</w:t>
            </w:r>
            <w:r>
              <w:rPr>
                <w:b/>
                <w:sz w:val="18"/>
                <w:szCs w:val="18"/>
              </w:rPr>
              <w:t xml:space="preserve"> Beginning Chinese</w:t>
            </w:r>
            <w:r w:rsidR="00DF2806">
              <w:rPr>
                <w:b/>
                <w:sz w:val="18"/>
                <w:szCs w:val="18"/>
              </w:rPr>
              <w:t xml:space="preserve"> (Lu)</w:t>
            </w:r>
          </w:p>
        </w:tc>
        <w:tc>
          <w:tcPr>
            <w:tcW w:w="389" w:type="pct"/>
            <w:shd w:val="clear" w:color="auto" w:fill="DBE5F1"/>
          </w:tcPr>
          <w:p w14:paraId="1E43D58F" w14:textId="51BE5C7D" w:rsidR="00A32914" w:rsidRDefault="00A32914" w:rsidP="00AB6C74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CHNS 201/202 Intermediate Chinese</w:t>
            </w:r>
            <w:r w:rsidR="00DF2806">
              <w:rPr>
                <w:b/>
                <w:sz w:val="18"/>
                <w:szCs w:val="18"/>
              </w:rPr>
              <w:t xml:space="preserve"> (Lu)</w:t>
            </w:r>
          </w:p>
        </w:tc>
        <w:tc>
          <w:tcPr>
            <w:tcW w:w="340" w:type="pct"/>
            <w:shd w:val="clear" w:color="auto" w:fill="DBE5F1"/>
          </w:tcPr>
          <w:p w14:paraId="2B64875F" w14:textId="77777777" w:rsidR="00A32914" w:rsidRDefault="00A32914" w:rsidP="00AB6C74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CHNS 301/302 Third-Year Chinese</w:t>
            </w:r>
          </w:p>
        </w:tc>
        <w:tc>
          <w:tcPr>
            <w:tcW w:w="386" w:type="pct"/>
            <w:shd w:val="clear" w:color="auto" w:fill="DBE5F1"/>
          </w:tcPr>
          <w:p w14:paraId="4AAA18BC" w14:textId="77777777" w:rsidR="00A32914" w:rsidRDefault="00A32914" w:rsidP="00AB6C74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CHNS 401/402 Fourth-Year Chinese</w:t>
            </w:r>
          </w:p>
        </w:tc>
        <w:tc>
          <w:tcPr>
            <w:tcW w:w="305" w:type="pct"/>
            <w:shd w:val="clear" w:color="auto" w:fill="DBE5F1"/>
          </w:tcPr>
          <w:p w14:paraId="75D5A715" w14:textId="201640A9" w:rsidR="00A32914" w:rsidRDefault="00A32914" w:rsidP="00A32914">
            <w:pPr>
              <w:spacing w:line="240" w:lineRule="auto"/>
              <w:ind w:right="-9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AST 460 Business Chinese</w:t>
            </w:r>
          </w:p>
        </w:tc>
        <w:tc>
          <w:tcPr>
            <w:tcW w:w="401" w:type="pct"/>
            <w:shd w:val="clear" w:color="auto" w:fill="DBE5F1"/>
          </w:tcPr>
          <w:p w14:paraId="2A8C9D1D" w14:textId="65227454" w:rsidR="00A32914" w:rsidRDefault="00A32914" w:rsidP="00AB6C74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JPNS 101/102                                           First-Year Modern Japanese</w:t>
            </w:r>
          </w:p>
        </w:tc>
        <w:tc>
          <w:tcPr>
            <w:tcW w:w="528" w:type="pct"/>
            <w:shd w:val="clear" w:color="auto" w:fill="DBE5F1"/>
          </w:tcPr>
          <w:p w14:paraId="6F742B30" w14:textId="77777777" w:rsidR="00A32914" w:rsidRPr="0087070C" w:rsidRDefault="00A32914" w:rsidP="00AB6C74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JPNS 201/202                                           Second-Year Modern Japanese</w:t>
            </w:r>
            <w:r>
              <w:rPr>
                <w:b/>
                <w:sz w:val="18"/>
                <w:szCs w:val="18"/>
              </w:rPr>
              <w:br/>
              <w:t>(Kawahara)</w:t>
            </w:r>
          </w:p>
        </w:tc>
        <w:tc>
          <w:tcPr>
            <w:tcW w:w="499" w:type="pct"/>
            <w:shd w:val="clear" w:color="auto" w:fill="DBE5F1"/>
          </w:tcPr>
          <w:p w14:paraId="56A9BF7B" w14:textId="4BC969D9" w:rsidR="00A32914" w:rsidRPr="0087070C" w:rsidRDefault="00A32914" w:rsidP="00A32914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JPNS </w:t>
            </w:r>
            <w:r>
              <w:rPr>
                <w:b/>
                <w:sz w:val="18"/>
                <w:szCs w:val="18"/>
              </w:rPr>
              <w:br/>
              <w:t>301/302                                                                                                                                                                                                                 Third-Year                           Modern                             Japanese</w:t>
            </w:r>
            <w:r>
              <w:rPr>
                <w:b/>
                <w:sz w:val="18"/>
                <w:szCs w:val="18"/>
              </w:rPr>
              <w:br/>
              <w:t>(Kawahara)</w:t>
            </w:r>
          </w:p>
        </w:tc>
        <w:tc>
          <w:tcPr>
            <w:tcW w:w="373" w:type="pct"/>
            <w:shd w:val="clear" w:color="auto" w:fill="DBE5F1"/>
          </w:tcPr>
          <w:p w14:paraId="4923B304" w14:textId="77777777" w:rsidR="00A32914" w:rsidRDefault="00A32914" w:rsidP="00AB6C74">
            <w:pPr>
              <w:spacing w:line="240" w:lineRule="auto"/>
              <w:ind w:right="-107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JPNS 401/402                                           Fourth-Year Modern         Japanese</w:t>
            </w:r>
          </w:p>
        </w:tc>
        <w:tc>
          <w:tcPr>
            <w:tcW w:w="588" w:type="pct"/>
            <w:shd w:val="clear" w:color="auto" w:fill="DBE5F1"/>
          </w:tcPr>
          <w:p w14:paraId="7997786A" w14:textId="6304D08E" w:rsidR="00A32914" w:rsidRDefault="00A32914" w:rsidP="00050730">
            <w:pPr>
              <w:spacing w:line="240" w:lineRule="auto"/>
              <w:ind w:right="-102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JPNS 410                               Advanced                          Japanese </w:t>
            </w:r>
          </w:p>
        </w:tc>
      </w:tr>
      <w:tr w:rsidR="00E67EC9" w:rsidRPr="00B53A83" w14:paraId="18481DDF" w14:textId="77777777" w:rsidTr="00E67EC9">
        <w:trPr>
          <w:trHeight w:val="737"/>
        </w:trPr>
        <w:tc>
          <w:tcPr>
            <w:tcW w:w="751" w:type="pct"/>
            <w:tcBorders>
              <w:bottom w:val="single" w:sz="4" w:space="0" w:color="000000"/>
            </w:tcBorders>
          </w:tcPr>
          <w:p w14:paraId="13219992" w14:textId="7DE6905B" w:rsidR="00E67EC9" w:rsidRPr="00CA7E31" w:rsidRDefault="00E67EC9" w:rsidP="00AB6C74">
            <w:pPr>
              <w:pStyle w:val="ListParagraph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12931">
              <w:rPr>
                <w:rFonts w:ascii="Times New Roman" w:hAnsi="Times New Roman"/>
                <w:b/>
                <w:sz w:val="20"/>
                <w:szCs w:val="20"/>
              </w:rPr>
              <w:t>Demonstrate knowledge of Asia’s diverse cultures and rich history as relevant to a student’s area of emphasis.</w:t>
            </w:r>
          </w:p>
        </w:tc>
        <w:tc>
          <w:tcPr>
            <w:tcW w:w="440" w:type="pct"/>
            <w:tcBorders>
              <w:bottom w:val="single" w:sz="4" w:space="0" w:color="000000"/>
            </w:tcBorders>
          </w:tcPr>
          <w:p w14:paraId="0B0D41DF" w14:textId="6872D880" w:rsidR="00E67EC9" w:rsidRPr="00920055" w:rsidRDefault="00E67EC9" w:rsidP="00AB6C74">
            <w:pPr>
              <w:spacing w:line="240" w:lineRule="auto"/>
              <w:rPr>
                <w:sz w:val="18"/>
                <w:szCs w:val="18"/>
              </w:rPr>
            </w:pPr>
            <w:r w:rsidRPr="00920055">
              <w:rPr>
                <w:sz w:val="18"/>
                <w:szCs w:val="18"/>
              </w:rPr>
              <w:t>I</w:t>
            </w:r>
          </w:p>
        </w:tc>
        <w:tc>
          <w:tcPr>
            <w:tcW w:w="389" w:type="pct"/>
            <w:tcBorders>
              <w:bottom w:val="single" w:sz="4" w:space="0" w:color="000000"/>
            </w:tcBorders>
          </w:tcPr>
          <w:p w14:paraId="16A4B499" w14:textId="4ED27EBE" w:rsidR="00E67EC9" w:rsidRPr="00706225" w:rsidRDefault="00642017" w:rsidP="00AB6C74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</w:p>
        </w:tc>
        <w:tc>
          <w:tcPr>
            <w:tcW w:w="340" w:type="pct"/>
            <w:tcBorders>
              <w:bottom w:val="single" w:sz="4" w:space="0" w:color="000000"/>
            </w:tcBorders>
          </w:tcPr>
          <w:p w14:paraId="47B107FB" w14:textId="5350ED35" w:rsidR="00E67EC9" w:rsidRPr="00706225" w:rsidRDefault="00E67EC9" w:rsidP="00AB6C74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</w:p>
        </w:tc>
        <w:tc>
          <w:tcPr>
            <w:tcW w:w="386" w:type="pct"/>
            <w:tcBorders>
              <w:bottom w:val="single" w:sz="4" w:space="0" w:color="000000"/>
            </w:tcBorders>
          </w:tcPr>
          <w:p w14:paraId="6D8BFD13" w14:textId="3DAED52A" w:rsidR="00E67EC9" w:rsidRPr="00706225" w:rsidRDefault="00642017" w:rsidP="00AB6C74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</w:p>
        </w:tc>
        <w:tc>
          <w:tcPr>
            <w:tcW w:w="305" w:type="pct"/>
            <w:tcBorders>
              <w:bottom w:val="single" w:sz="4" w:space="0" w:color="000000"/>
            </w:tcBorders>
          </w:tcPr>
          <w:p w14:paraId="30B59FFD" w14:textId="2E80E58C" w:rsidR="00E67EC9" w:rsidRPr="00706225" w:rsidRDefault="00E67EC9" w:rsidP="00AB6C74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</w:p>
        </w:tc>
        <w:tc>
          <w:tcPr>
            <w:tcW w:w="401" w:type="pct"/>
            <w:tcBorders>
              <w:bottom w:val="single" w:sz="4" w:space="0" w:color="000000"/>
            </w:tcBorders>
          </w:tcPr>
          <w:p w14:paraId="689344CD" w14:textId="7E51CDB2" w:rsidR="00E67EC9" w:rsidRPr="00706225" w:rsidRDefault="00E67EC9" w:rsidP="00AB6C74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</w:p>
        </w:tc>
        <w:tc>
          <w:tcPr>
            <w:tcW w:w="528" w:type="pct"/>
            <w:tcBorders>
              <w:bottom w:val="single" w:sz="4" w:space="0" w:color="000000"/>
            </w:tcBorders>
          </w:tcPr>
          <w:p w14:paraId="74C34855" w14:textId="5ED5884C" w:rsidR="00E67EC9" w:rsidRPr="00706225" w:rsidRDefault="00E67EC9" w:rsidP="00AB6C74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</w:p>
        </w:tc>
        <w:tc>
          <w:tcPr>
            <w:tcW w:w="499" w:type="pct"/>
            <w:tcBorders>
              <w:bottom w:val="single" w:sz="4" w:space="0" w:color="000000"/>
            </w:tcBorders>
          </w:tcPr>
          <w:p w14:paraId="02BAD93F" w14:textId="213A853C" w:rsidR="00E67EC9" w:rsidRPr="00706225" w:rsidRDefault="00E67EC9" w:rsidP="00AB6C74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I/D</w:t>
            </w:r>
          </w:p>
        </w:tc>
        <w:tc>
          <w:tcPr>
            <w:tcW w:w="373" w:type="pct"/>
            <w:tcBorders>
              <w:bottom w:val="single" w:sz="4" w:space="0" w:color="000000"/>
            </w:tcBorders>
          </w:tcPr>
          <w:p w14:paraId="552CFCCF" w14:textId="309E6663" w:rsidR="00E67EC9" w:rsidRPr="00706225" w:rsidRDefault="00E67EC9" w:rsidP="00AB6C74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</w:p>
        </w:tc>
        <w:tc>
          <w:tcPr>
            <w:tcW w:w="588" w:type="pct"/>
            <w:tcBorders>
              <w:bottom w:val="single" w:sz="4" w:space="0" w:color="000000"/>
            </w:tcBorders>
          </w:tcPr>
          <w:p w14:paraId="39EB7083" w14:textId="46568B3A" w:rsidR="00E67EC9" w:rsidRPr="00706225" w:rsidRDefault="00E67EC9" w:rsidP="00AB6C74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</w:p>
        </w:tc>
      </w:tr>
      <w:tr w:rsidR="00E67EC9" w:rsidRPr="00B53A83" w14:paraId="7CC962D2" w14:textId="77777777" w:rsidTr="00E67EC9">
        <w:trPr>
          <w:trHeight w:val="1358"/>
        </w:trPr>
        <w:tc>
          <w:tcPr>
            <w:tcW w:w="751" w:type="pct"/>
          </w:tcPr>
          <w:p w14:paraId="21AEA40B" w14:textId="765EF4D7" w:rsidR="00E67EC9" w:rsidRPr="00CA7E31" w:rsidRDefault="00E67EC9" w:rsidP="00AB6C74">
            <w:pPr>
              <w:pStyle w:val="ListParagraph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9206B">
              <w:rPr>
                <w:rFonts w:ascii="Times New Roman" w:hAnsi="Times New Roman"/>
                <w:b/>
                <w:sz w:val="20"/>
                <w:szCs w:val="20"/>
              </w:rPr>
              <w:t>Demonstrate capacity to conduct independent and interdisciplinary scholarly work on Asia.</w:t>
            </w:r>
          </w:p>
        </w:tc>
        <w:tc>
          <w:tcPr>
            <w:tcW w:w="440" w:type="pct"/>
          </w:tcPr>
          <w:p w14:paraId="43D7FE08" w14:textId="3631516F" w:rsidR="00E67EC9" w:rsidRPr="00920055" w:rsidRDefault="00E67EC9" w:rsidP="00AB6C7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389" w:type="pct"/>
          </w:tcPr>
          <w:p w14:paraId="5039500C" w14:textId="0B2CCDFD" w:rsidR="00E67EC9" w:rsidRDefault="00E67EC9" w:rsidP="00AB6C7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340" w:type="pct"/>
          </w:tcPr>
          <w:p w14:paraId="41C0BFB7" w14:textId="77348DD0" w:rsidR="00E67EC9" w:rsidRDefault="00E67EC9" w:rsidP="00AB6C7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386" w:type="pct"/>
          </w:tcPr>
          <w:p w14:paraId="1A87A3C7" w14:textId="7C551244" w:rsidR="00E67EC9" w:rsidRDefault="00E67EC9" w:rsidP="00AB6C7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305" w:type="pct"/>
          </w:tcPr>
          <w:p w14:paraId="7C555C3D" w14:textId="3D9582FC" w:rsidR="00E67EC9" w:rsidRDefault="00E67EC9" w:rsidP="00AB6C74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</w:p>
        </w:tc>
        <w:tc>
          <w:tcPr>
            <w:tcW w:w="401" w:type="pct"/>
          </w:tcPr>
          <w:p w14:paraId="602D6C59" w14:textId="1D0DE652" w:rsidR="00E67EC9" w:rsidRDefault="00E67EC9" w:rsidP="00AB6C7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528" w:type="pct"/>
          </w:tcPr>
          <w:p w14:paraId="49A26B32" w14:textId="394986D8" w:rsidR="00E67EC9" w:rsidRPr="00706225" w:rsidRDefault="00E67EC9" w:rsidP="00AB6C7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499" w:type="pct"/>
          </w:tcPr>
          <w:p w14:paraId="76F74756" w14:textId="2561475A" w:rsidR="00E67EC9" w:rsidRPr="00706225" w:rsidRDefault="00E67EC9" w:rsidP="00AB6C7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373" w:type="pct"/>
          </w:tcPr>
          <w:p w14:paraId="077896D9" w14:textId="1FFB02AB" w:rsidR="00E67EC9" w:rsidRDefault="00E67EC9" w:rsidP="00AB6C74">
            <w:pPr>
              <w:spacing w:line="240" w:lineRule="auto"/>
              <w:rPr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588" w:type="pct"/>
          </w:tcPr>
          <w:p w14:paraId="383FA5D3" w14:textId="12A89B7D" w:rsidR="00E67EC9" w:rsidRDefault="00642017" w:rsidP="00AB6C74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</w:p>
        </w:tc>
      </w:tr>
      <w:tr w:rsidR="00E67EC9" w:rsidRPr="00B53A83" w14:paraId="3E213305" w14:textId="77777777" w:rsidTr="00E67EC9">
        <w:trPr>
          <w:trHeight w:val="726"/>
        </w:trPr>
        <w:tc>
          <w:tcPr>
            <w:tcW w:w="751" w:type="pct"/>
          </w:tcPr>
          <w:p w14:paraId="54E103F4" w14:textId="18B3D8E2" w:rsidR="00E67EC9" w:rsidRPr="00CA7E31" w:rsidRDefault="00E67EC9" w:rsidP="00AB6C74">
            <w:pPr>
              <w:pStyle w:val="ListParagraph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CA7E31">
              <w:rPr>
                <w:rFonts w:ascii="Times New Roman" w:hAnsi="Times New Roman"/>
                <w:b/>
                <w:sz w:val="20"/>
                <w:szCs w:val="20"/>
              </w:rPr>
              <w:t>Understand, speak, read and write an Asian language at intermediate level of proficiency or above.</w:t>
            </w:r>
          </w:p>
        </w:tc>
        <w:tc>
          <w:tcPr>
            <w:tcW w:w="440" w:type="pct"/>
          </w:tcPr>
          <w:p w14:paraId="5761969C" w14:textId="3931B993" w:rsidR="00E67EC9" w:rsidRPr="00920055" w:rsidRDefault="00E67EC9" w:rsidP="00AB6C74">
            <w:pPr>
              <w:spacing w:line="240" w:lineRule="auto"/>
              <w:rPr>
                <w:sz w:val="18"/>
                <w:szCs w:val="18"/>
              </w:rPr>
            </w:pPr>
            <w:r w:rsidRPr="00920055">
              <w:rPr>
                <w:sz w:val="18"/>
                <w:szCs w:val="18"/>
              </w:rPr>
              <w:t>I</w:t>
            </w:r>
          </w:p>
        </w:tc>
        <w:tc>
          <w:tcPr>
            <w:tcW w:w="389" w:type="pct"/>
          </w:tcPr>
          <w:p w14:paraId="55DBB8E2" w14:textId="48935C86" w:rsidR="00E67EC9" w:rsidRPr="00706225" w:rsidRDefault="00E67EC9" w:rsidP="00AB6C74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I/D</w:t>
            </w:r>
          </w:p>
        </w:tc>
        <w:tc>
          <w:tcPr>
            <w:tcW w:w="340" w:type="pct"/>
          </w:tcPr>
          <w:p w14:paraId="6950AA9D" w14:textId="43977729" w:rsidR="00E67EC9" w:rsidRPr="00706225" w:rsidRDefault="00E67EC9" w:rsidP="00AB6C74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</w:p>
        </w:tc>
        <w:tc>
          <w:tcPr>
            <w:tcW w:w="386" w:type="pct"/>
          </w:tcPr>
          <w:p w14:paraId="56AE342E" w14:textId="722E6016" w:rsidR="00E67EC9" w:rsidRPr="00706225" w:rsidRDefault="00E67EC9" w:rsidP="00AB6C74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05" w:type="pct"/>
          </w:tcPr>
          <w:p w14:paraId="7FC31BBE" w14:textId="5A91F9F3" w:rsidR="00E67EC9" w:rsidRPr="00706225" w:rsidRDefault="00E67EC9" w:rsidP="00AB6C74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401" w:type="pct"/>
          </w:tcPr>
          <w:p w14:paraId="5AF6DB7E" w14:textId="76E1EA26" w:rsidR="00E67EC9" w:rsidRPr="00706225" w:rsidRDefault="00E67EC9" w:rsidP="00AB6C74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</w:p>
        </w:tc>
        <w:tc>
          <w:tcPr>
            <w:tcW w:w="528" w:type="pct"/>
          </w:tcPr>
          <w:p w14:paraId="4B4F48D0" w14:textId="6FA2B43F" w:rsidR="00E67EC9" w:rsidRPr="00706225" w:rsidRDefault="00E67EC9" w:rsidP="00AB6C74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</w:p>
        </w:tc>
        <w:tc>
          <w:tcPr>
            <w:tcW w:w="499" w:type="pct"/>
          </w:tcPr>
          <w:p w14:paraId="3BA93DD0" w14:textId="54E92FD5" w:rsidR="00E67EC9" w:rsidRPr="00706225" w:rsidRDefault="00E67EC9" w:rsidP="00AB6C74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I/D</w:t>
            </w:r>
          </w:p>
        </w:tc>
        <w:tc>
          <w:tcPr>
            <w:tcW w:w="373" w:type="pct"/>
          </w:tcPr>
          <w:p w14:paraId="66B51DC4" w14:textId="0681A9F0" w:rsidR="00E67EC9" w:rsidRPr="00706225" w:rsidRDefault="00E67EC9" w:rsidP="00AB6C74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</w:p>
        </w:tc>
        <w:tc>
          <w:tcPr>
            <w:tcW w:w="588" w:type="pct"/>
          </w:tcPr>
          <w:p w14:paraId="4D43D3CD" w14:textId="21BC9D45" w:rsidR="00E67EC9" w:rsidRPr="00706225" w:rsidRDefault="00E67EC9" w:rsidP="00AB6C74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</w:p>
        </w:tc>
      </w:tr>
    </w:tbl>
    <w:p w14:paraId="041ED489" w14:textId="16CB6D5E" w:rsidR="002E45FC" w:rsidRPr="00AB6C74" w:rsidRDefault="002E45FC" w:rsidP="00AB6C74">
      <w:pPr>
        <w:tabs>
          <w:tab w:val="left" w:pos="5040"/>
          <w:tab w:val="center" w:pos="7200"/>
        </w:tabs>
        <w:rPr>
          <w:b/>
          <w:sz w:val="32"/>
          <w:szCs w:val="32"/>
        </w:rPr>
      </w:pPr>
    </w:p>
    <w:sectPr w:rsidR="002E45FC" w:rsidRPr="00AB6C74" w:rsidSect="00A32914">
      <w:pgSz w:w="15840" w:h="12240" w:orient="landscape"/>
      <w:pgMar w:top="720" w:right="806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08A"/>
    <w:rsid w:val="00050730"/>
    <w:rsid w:val="0005221C"/>
    <w:rsid w:val="00081DCA"/>
    <w:rsid w:val="00124A20"/>
    <w:rsid w:val="0017308A"/>
    <w:rsid w:val="001860AD"/>
    <w:rsid w:val="00203C53"/>
    <w:rsid w:val="002E45FC"/>
    <w:rsid w:val="002E63F6"/>
    <w:rsid w:val="002F0C2F"/>
    <w:rsid w:val="002F7781"/>
    <w:rsid w:val="003900A6"/>
    <w:rsid w:val="003A124F"/>
    <w:rsid w:val="004A4BE8"/>
    <w:rsid w:val="005834DD"/>
    <w:rsid w:val="00606DA5"/>
    <w:rsid w:val="00642017"/>
    <w:rsid w:val="007B1341"/>
    <w:rsid w:val="007F437D"/>
    <w:rsid w:val="007F5FF0"/>
    <w:rsid w:val="00863E1C"/>
    <w:rsid w:val="00871EC5"/>
    <w:rsid w:val="008D56C7"/>
    <w:rsid w:val="009159C2"/>
    <w:rsid w:val="0093778A"/>
    <w:rsid w:val="00995330"/>
    <w:rsid w:val="00A32914"/>
    <w:rsid w:val="00A363DD"/>
    <w:rsid w:val="00A6040A"/>
    <w:rsid w:val="00A702B6"/>
    <w:rsid w:val="00AB6257"/>
    <w:rsid w:val="00AB6C74"/>
    <w:rsid w:val="00B074E9"/>
    <w:rsid w:val="00B831FC"/>
    <w:rsid w:val="00BE2A7A"/>
    <w:rsid w:val="00C22E67"/>
    <w:rsid w:val="00C8579E"/>
    <w:rsid w:val="00CD015E"/>
    <w:rsid w:val="00D04509"/>
    <w:rsid w:val="00D05ADD"/>
    <w:rsid w:val="00D451E7"/>
    <w:rsid w:val="00D528C4"/>
    <w:rsid w:val="00DE61B9"/>
    <w:rsid w:val="00DF2806"/>
    <w:rsid w:val="00E67EC9"/>
    <w:rsid w:val="00E67F7A"/>
    <w:rsid w:val="00EB693B"/>
    <w:rsid w:val="00F70147"/>
    <w:rsid w:val="00F83AD5"/>
    <w:rsid w:val="00F84473"/>
    <w:rsid w:val="00FE3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0DFDF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08A"/>
    <w:pPr>
      <w:spacing w:after="200" w:line="276" w:lineRule="auto"/>
    </w:pPr>
    <w:rPr>
      <w:rFonts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83AD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22E67"/>
    <w:pPr>
      <w:ind w:left="720"/>
      <w:contextualSpacing/>
    </w:pPr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08A"/>
    <w:pPr>
      <w:spacing w:after="200" w:line="276" w:lineRule="auto"/>
    </w:pPr>
    <w:rPr>
      <w:rFonts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83AD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22E67"/>
    <w:pPr>
      <w:ind w:left="720"/>
      <w:contextualSpacing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6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MLA.XSL" StyleName="MLA"/>
</file>

<file path=customXml/itemProps1.xml><?xml version="1.0" encoding="utf-8"?>
<ds:datastoreItem xmlns:ds="http://schemas.openxmlformats.org/officeDocument/2006/customXml" ds:itemID="{A15C60CA-4DBA-4815-B18D-85B2CFF8C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1109</Words>
  <Characters>6324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Loyola Marymount University</Company>
  <LinksUpToDate>false</LinksUpToDate>
  <CharactersWithSpaces>7419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Massa</dc:creator>
  <cp:lastModifiedBy>UOR User</cp:lastModifiedBy>
  <cp:revision>8</cp:revision>
  <dcterms:created xsi:type="dcterms:W3CDTF">2014-01-31T00:33:00Z</dcterms:created>
  <dcterms:modified xsi:type="dcterms:W3CDTF">2014-02-03T22:16:00Z</dcterms:modified>
</cp:coreProperties>
</file>